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F83" w:rsidRDefault="00BE2F83" w:rsidP="00BE2F83">
      <w:pPr>
        <w:pStyle w:val="1"/>
        <w:spacing w:before="70"/>
        <w:ind w:left="3729" w:right="240" w:hanging="3035"/>
        <w:jc w:val="center"/>
        <w:rPr>
          <w:spacing w:val="-6"/>
        </w:rPr>
      </w:pPr>
      <w:bookmarkStart w:id="0" w:name="_Hlk99321758"/>
      <w:r>
        <w:t>Аналитическая</w:t>
      </w:r>
      <w:r>
        <w:rPr>
          <w:spacing w:val="-6"/>
        </w:rPr>
        <w:t xml:space="preserve"> </w:t>
      </w:r>
      <w:r>
        <w:t>справка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результатам</w:t>
      </w:r>
      <w:r>
        <w:rPr>
          <w:spacing w:val="-6"/>
        </w:rPr>
        <w:t xml:space="preserve"> </w:t>
      </w:r>
      <w:r>
        <w:t>проведения</w:t>
      </w:r>
      <w:r>
        <w:rPr>
          <w:spacing w:val="-6"/>
        </w:rPr>
        <w:t xml:space="preserve"> </w:t>
      </w:r>
    </w:p>
    <w:p w:rsidR="00BE2F83" w:rsidRDefault="00BE2F83" w:rsidP="00BE2F83">
      <w:pPr>
        <w:pStyle w:val="1"/>
        <w:spacing w:before="70"/>
        <w:ind w:left="3729" w:right="240" w:hanging="3035"/>
        <w:jc w:val="center"/>
      </w:pPr>
      <w:r>
        <w:t>Всероссийских</w:t>
      </w:r>
      <w:r>
        <w:rPr>
          <w:spacing w:val="-6"/>
        </w:rPr>
        <w:t xml:space="preserve"> </w:t>
      </w:r>
      <w:r>
        <w:t>проверочных работ в 2023- 2024 учебном году</w:t>
      </w:r>
    </w:p>
    <w:p w:rsidR="00BE2F83" w:rsidRDefault="00BE2F83" w:rsidP="00BE2F83">
      <w:pPr>
        <w:pStyle w:val="1"/>
        <w:spacing w:before="70"/>
        <w:ind w:left="3729" w:right="240" w:hanging="3035"/>
        <w:jc w:val="center"/>
      </w:pPr>
      <w:r>
        <w:t>ГБОУ СО «Новолялинская школа»</w:t>
      </w:r>
    </w:p>
    <w:p w:rsidR="00BE2F83" w:rsidRDefault="00BE2F83" w:rsidP="00BE2F83">
      <w:pPr>
        <w:pStyle w:val="a3"/>
        <w:rPr>
          <w:b/>
        </w:rPr>
      </w:pPr>
    </w:p>
    <w:p w:rsidR="00BE2F83" w:rsidRDefault="00BE2F83" w:rsidP="00BE2F83">
      <w:pPr>
        <w:pStyle w:val="a3"/>
        <w:jc w:val="both"/>
      </w:pPr>
      <w:r>
        <w:t>В</w:t>
      </w:r>
      <w:r>
        <w:rPr>
          <w:spacing w:val="1"/>
        </w:rPr>
        <w:t xml:space="preserve"> </w:t>
      </w:r>
      <w:r>
        <w:t>2023</w:t>
      </w:r>
      <w:r>
        <w:rPr>
          <w:spacing w:val="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2024</w:t>
      </w:r>
      <w:r>
        <w:rPr>
          <w:spacing w:val="2"/>
        </w:rPr>
        <w:t xml:space="preserve"> </w:t>
      </w:r>
      <w:r>
        <w:t>учебном</w:t>
      </w:r>
      <w:r>
        <w:rPr>
          <w:spacing w:val="3"/>
        </w:rPr>
        <w:t xml:space="preserve"> </w:t>
      </w:r>
      <w:r>
        <w:t>в</w:t>
      </w:r>
      <w:r w:rsidRPr="003E53FB">
        <w:t xml:space="preserve"> соответствии с письмом Федеральной службы по надзору в сфере образования и науки (</w:t>
      </w:r>
      <w:proofErr w:type="spellStart"/>
      <w:r w:rsidRPr="003E53FB">
        <w:t>Рособрнадзор</w:t>
      </w:r>
      <w:proofErr w:type="spellEnd"/>
      <w:r w:rsidRPr="003E53FB">
        <w:t>) от 04.12.2023 № 02-422 «О проведении ВПР в 2024 году по образцам и описаниям контрольных измерительных материалов 2023 года»</w:t>
      </w:r>
      <w:r>
        <w:t>, проверочные работы проводились в 4 - 8 классах.</w:t>
      </w:r>
    </w:p>
    <w:p w:rsidR="00BE2F83" w:rsidRDefault="00BE2F83" w:rsidP="00BE2F83">
      <w:pPr>
        <w:pStyle w:val="a3"/>
        <w:spacing w:before="199"/>
        <w:ind w:right="366"/>
        <w:jc w:val="both"/>
      </w:pPr>
      <w:r>
        <w:t>Проведение ВПР осуществлялось в соответствии с методическими рекомендациями и</w:t>
      </w:r>
      <w:r>
        <w:rPr>
          <w:spacing w:val="1"/>
        </w:rPr>
        <w:t xml:space="preserve"> </w:t>
      </w:r>
      <w:r>
        <w:t>инструкциями для образовательных организаций. Также был составлен график проведения</w:t>
      </w:r>
      <w:r>
        <w:rPr>
          <w:spacing w:val="1"/>
        </w:rPr>
        <w:t xml:space="preserve"> </w:t>
      </w:r>
      <w:r>
        <w:t>ВПР,</w:t>
      </w:r>
      <w:r>
        <w:rPr>
          <w:spacing w:val="1"/>
        </w:rPr>
        <w:t xml:space="preserve"> </w:t>
      </w:r>
      <w:r>
        <w:t>утвержденный</w:t>
      </w:r>
      <w:r>
        <w:rPr>
          <w:spacing w:val="1"/>
        </w:rPr>
        <w:t xml:space="preserve"> </w:t>
      </w:r>
      <w:r>
        <w:t>директором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размещен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школы.</w:t>
      </w:r>
      <w:r>
        <w:rPr>
          <w:spacing w:val="1"/>
        </w:rPr>
        <w:t xml:space="preserve">  </w:t>
      </w:r>
      <w:r>
        <w:t>Обеспечено</w:t>
      </w:r>
      <w:r>
        <w:rPr>
          <w:spacing w:val="1"/>
        </w:rPr>
        <w:t xml:space="preserve">  </w:t>
      </w:r>
      <w:r>
        <w:t>наблюдение</w:t>
      </w:r>
      <w:r>
        <w:rPr>
          <w:spacing w:val="-2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ходом проведения ВПР.</w:t>
      </w:r>
    </w:p>
    <w:p w:rsidR="00BE2F83" w:rsidRPr="00FE65CE" w:rsidRDefault="00BE2F83" w:rsidP="00BE2F83">
      <w:pPr>
        <w:pStyle w:val="a3"/>
        <w:jc w:val="both"/>
        <w:rPr>
          <w:b/>
        </w:rPr>
      </w:pPr>
      <w:proofErr w:type="gramStart"/>
      <w:r w:rsidRPr="00DB68B2">
        <w:rPr>
          <w:b/>
        </w:rPr>
        <w:t>Обучающиеся</w:t>
      </w:r>
      <w:proofErr w:type="gramEnd"/>
      <w:r w:rsidRPr="00DB68B2">
        <w:rPr>
          <w:b/>
          <w:spacing w:val="-3"/>
        </w:rPr>
        <w:t xml:space="preserve"> </w:t>
      </w:r>
      <w:r w:rsidRPr="00DB68B2">
        <w:rPr>
          <w:b/>
        </w:rPr>
        <w:t>5</w:t>
      </w:r>
      <w:r w:rsidRPr="00DB68B2">
        <w:rPr>
          <w:b/>
          <w:spacing w:val="-2"/>
        </w:rPr>
        <w:t xml:space="preserve"> </w:t>
      </w:r>
      <w:r w:rsidRPr="00DB68B2">
        <w:rPr>
          <w:b/>
        </w:rPr>
        <w:t>класса</w:t>
      </w:r>
      <w:r>
        <w:rPr>
          <w:spacing w:val="-1"/>
        </w:rPr>
        <w:t xml:space="preserve"> </w:t>
      </w:r>
      <w:r>
        <w:t>писали в</w:t>
      </w:r>
      <w:r>
        <w:rPr>
          <w:spacing w:val="-2"/>
        </w:rPr>
        <w:t xml:space="preserve"> </w:t>
      </w:r>
      <w:r>
        <w:t>штатном</w:t>
      </w:r>
      <w:r>
        <w:rPr>
          <w:spacing w:val="-2"/>
        </w:rPr>
        <w:t xml:space="preserve"> </w:t>
      </w:r>
      <w:r>
        <w:t>режиме</w:t>
      </w:r>
      <w:r>
        <w:rPr>
          <w:spacing w:val="-2"/>
        </w:rPr>
        <w:t xml:space="preserve"> </w:t>
      </w:r>
      <w:r>
        <w:t>ВПР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 xml:space="preserve">четырем </w:t>
      </w:r>
      <w:r>
        <w:rPr>
          <w:spacing w:val="-2"/>
        </w:rPr>
        <w:t xml:space="preserve"> </w:t>
      </w:r>
      <w:r>
        <w:t>учебным</w:t>
      </w:r>
      <w:r>
        <w:rPr>
          <w:spacing w:val="-2"/>
        </w:rPr>
        <w:t xml:space="preserve"> предметам:</w:t>
      </w:r>
      <w:r>
        <w:t xml:space="preserve">  «Русский</w:t>
      </w:r>
      <w:r>
        <w:rPr>
          <w:spacing w:val="-2"/>
        </w:rPr>
        <w:t xml:space="preserve"> </w:t>
      </w:r>
      <w:r>
        <w:t>язык»</w:t>
      </w:r>
      <w:r>
        <w:rPr>
          <w:spacing w:val="-1"/>
        </w:rPr>
        <w:t xml:space="preserve"> </w:t>
      </w:r>
      <w:r>
        <w:t>(10.04.24-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часть;</w:t>
      </w:r>
      <w:r>
        <w:rPr>
          <w:spacing w:val="-1"/>
        </w:rPr>
        <w:t xml:space="preserve"> </w:t>
      </w:r>
      <w:r>
        <w:t>16.04.24-2</w:t>
      </w:r>
      <w:r>
        <w:rPr>
          <w:spacing w:val="-1"/>
        </w:rPr>
        <w:t xml:space="preserve"> </w:t>
      </w:r>
      <w:r>
        <w:t>часть);</w:t>
      </w:r>
      <w:r>
        <w:rPr>
          <w:spacing w:val="-2"/>
        </w:rPr>
        <w:t xml:space="preserve"> </w:t>
      </w:r>
      <w:r w:rsidRPr="004167C2">
        <w:t>математика</w:t>
      </w:r>
      <w:r w:rsidRPr="004167C2">
        <w:rPr>
          <w:spacing w:val="-2"/>
        </w:rPr>
        <w:t xml:space="preserve"> </w:t>
      </w:r>
      <w:r w:rsidRPr="004167C2">
        <w:t>(17.04.24),</w:t>
      </w:r>
      <w:r>
        <w:rPr>
          <w:spacing w:val="-2"/>
        </w:rPr>
        <w:t xml:space="preserve"> </w:t>
      </w:r>
      <w:r w:rsidRPr="00FE65CE">
        <w:rPr>
          <w:spacing w:val="-2"/>
        </w:rPr>
        <w:t>история (24.04.24),</w:t>
      </w:r>
      <w:r>
        <w:rPr>
          <w:spacing w:val="-2"/>
        </w:rPr>
        <w:t xml:space="preserve"> </w:t>
      </w:r>
      <w:r w:rsidRPr="00FE65CE">
        <w:rPr>
          <w:b/>
          <w:spacing w:val="-2"/>
        </w:rPr>
        <w:t xml:space="preserve">биология </w:t>
      </w:r>
      <w:r w:rsidRPr="00FE65CE">
        <w:rPr>
          <w:b/>
          <w:spacing w:val="-3"/>
        </w:rPr>
        <w:t xml:space="preserve"> </w:t>
      </w:r>
      <w:r w:rsidRPr="00FE65CE">
        <w:rPr>
          <w:b/>
        </w:rPr>
        <w:t>(03.04.2024</w:t>
      </w:r>
      <w:r w:rsidRPr="00FE65CE">
        <w:rPr>
          <w:b/>
          <w:spacing w:val="-2"/>
        </w:rPr>
        <w:t>).</w:t>
      </w:r>
    </w:p>
    <w:p w:rsidR="00BE2F83" w:rsidRDefault="00BE2F83" w:rsidP="00BE2F83">
      <w:pPr>
        <w:pStyle w:val="1"/>
        <w:spacing w:before="1"/>
        <w:ind w:right="44" w:firstLine="350"/>
      </w:pPr>
    </w:p>
    <w:p w:rsidR="00BE2F83" w:rsidRDefault="00BE2F83" w:rsidP="00BE2F83">
      <w:pPr>
        <w:pStyle w:val="1"/>
        <w:spacing w:before="1"/>
        <w:ind w:right="44" w:firstLine="350"/>
      </w:pPr>
      <w:r>
        <w:t>Качественная</w:t>
      </w:r>
      <w:r>
        <w:rPr>
          <w:spacing w:val="-4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проверочной</w:t>
      </w:r>
      <w:r>
        <w:rPr>
          <w:spacing w:val="-4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 w:rsidR="00F97D9E">
        <w:t>биологии</w:t>
      </w:r>
      <w:r w:rsidR="004167C2">
        <w:t xml:space="preserve"> </w:t>
      </w:r>
      <w:r w:rsidR="00BC0B72">
        <w:t xml:space="preserve"> </w:t>
      </w:r>
      <w:r>
        <w:rPr>
          <w:spacing w:val="-4"/>
        </w:rPr>
        <w:t xml:space="preserve"> </w:t>
      </w:r>
      <w:r w:rsidR="0089592D">
        <w:t>в 5</w:t>
      </w:r>
      <w:r>
        <w:t xml:space="preserve"> классе</w:t>
      </w:r>
    </w:p>
    <w:p w:rsidR="00BE2F83" w:rsidRDefault="00BE2F83" w:rsidP="00BE2F83">
      <w:pPr>
        <w:pStyle w:val="a3"/>
        <w:spacing w:after="1"/>
        <w:rPr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32"/>
        <w:gridCol w:w="4815"/>
      </w:tblGrid>
      <w:tr w:rsidR="00BE2F83" w:rsidTr="00EC2EC9">
        <w:trPr>
          <w:trHeight w:val="275"/>
        </w:trPr>
        <w:tc>
          <w:tcPr>
            <w:tcW w:w="4532" w:type="dxa"/>
          </w:tcPr>
          <w:p w:rsidR="00BE2F83" w:rsidRDefault="00BE2F83" w:rsidP="00EC2EC9">
            <w:pPr>
              <w:pStyle w:val="TableParagraph"/>
              <w:ind w:left="1161"/>
              <w:rPr>
                <w:b/>
                <w:sz w:val="24"/>
              </w:rPr>
            </w:pPr>
            <w:r w:rsidRPr="00A01A55">
              <w:rPr>
                <w:b/>
                <w:sz w:val="24"/>
                <w:lang w:val="ru-RU"/>
              </w:rPr>
              <w:t>Показатели</w:t>
            </w:r>
            <w:r w:rsidRPr="00A01A5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A01A55">
              <w:rPr>
                <w:b/>
                <w:spacing w:val="-2"/>
                <w:sz w:val="24"/>
                <w:lang w:val="ru-RU"/>
              </w:rPr>
              <w:t>участи</w:t>
            </w:r>
            <w:r>
              <w:rPr>
                <w:b/>
                <w:spacing w:val="-2"/>
                <w:sz w:val="24"/>
              </w:rPr>
              <w:t>я</w:t>
            </w:r>
          </w:p>
        </w:tc>
        <w:tc>
          <w:tcPr>
            <w:tcW w:w="4815" w:type="dxa"/>
          </w:tcPr>
          <w:p w:rsidR="00BE2F83" w:rsidRDefault="0089592D" w:rsidP="00EC2EC9">
            <w:pPr>
              <w:pStyle w:val="TableParagraph"/>
              <w:ind w:left="1998" w:right="199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5</w:t>
            </w:r>
            <w:r w:rsidR="00BE2F83">
              <w:rPr>
                <w:b/>
                <w:sz w:val="24"/>
              </w:rPr>
              <w:t xml:space="preserve"> </w:t>
            </w:r>
            <w:proofErr w:type="spellStart"/>
            <w:r w:rsidR="00BE2F83">
              <w:rPr>
                <w:b/>
                <w:spacing w:val="-2"/>
                <w:sz w:val="24"/>
              </w:rPr>
              <w:t>класс</w:t>
            </w:r>
            <w:proofErr w:type="spellEnd"/>
          </w:p>
        </w:tc>
      </w:tr>
      <w:tr w:rsidR="00BE2F83" w:rsidTr="00EC2EC9">
        <w:trPr>
          <w:trHeight w:val="275"/>
        </w:trPr>
        <w:tc>
          <w:tcPr>
            <w:tcW w:w="4532" w:type="dxa"/>
          </w:tcPr>
          <w:p w:rsidR="00BE2F83" w:rsidRDefault="00BE2F83" w:rsidP="00EC2EC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Всего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участников</w:t>
            </w:r>
            <w:proofErr w:type="spellEnd"/>
          </w:p>
        </w:tc>
        <w:tc>
          <w:tcPr>
            <w:tcW w:w="4815" w:type="dxa"/>
          </w:tcPr>
          <w:p w:rsidR="00BE2F83" w:rsidRPr="00A01A55" w:rsidRDefault="0089592D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</w:t>
            </w:r>
          </w:p>
        </w:tc>
      </w:tr>
      <w:tr w:rsidR="00BE2F83" w:rsidTr="00EC2EC9">
        <w:trPr>
          <w:trHeight w:val="278"/>
        </w:trPr>
        <w:tc>
          <w:tcPr>
            <w:tcW w:w="4532" w:type="dxa"/>
          </w:tcPr>
          <w:p w:rsidR="00BE2F83" w:rsidRDefault="00BE2F83" w:rsidP="00EC2EC9">
            <w:pPr>
              <w:pStyle w:val="TableParagraph"/>
              <w:spacing w:before="1" w:line="257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Участвовало</w:t>
            </w:r>
            <w:proofErr w:type="spellEnd"/>
          </w:p>
        </w:tc>
        <w:tc>
          <w:tcPr>
            <w:tcW w:w="4815" w:type="dxa"/>
          </w:tcPr>
          <w:p w:rsidR="00BE2F83" w:rsidRPr="00A01A55" w:rsidRDefault="0089592D" w:rsidP="00EC2EC9">
            <w:pPr>
              <w:pStyle w:val="TableParagraph"/>
              <w:spacing w:before="1" w:line="257" w:lineRule="exact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</w:t>
            </w:r>
          </w:p>
        </w:tc>
      </w:tr>
      <w:tr w:rsidR="00BE2F83" w:rsidTr="00EC2EC9">
        <w:trPr>
          <w:trHeight w:val="247"/>
        </w:trPr>
        <w:tc>
          <w:tcPr>
            <w:tcW w:w="4532" w:type="dxa"/>
          </w:tcPr>
          <w:p w:rsidR="00BE2F83" w:rsidRDefault="00BE2F83" w:rsidP="00EC2EC9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участвовало</w:t>
            </w:r>
            <w:proofErr w:type="spellEnd"/>
            <w:r>
              <w:rPr>
                <w:spacing w:val="-2"/>
                <w:sz w:val="24"/>
              </w:rPr>
              <w:t>:</w:t>
            </w:r>
          </w:p>
          <w:p w:rsidR="00BE2F83" w:rsidRDefault="00BE2F83" w:rsidP="00EC2EC9">
            <w:pPr>
              <w:pStyle w:val="TableParagraph"/>
              <w:spacing w:line="257" w:lineRule="exact"/>
              <w:rPr>
                <w:sz w:val="24"/>
              </w:rPr>
            </w:pPr>
          </w:p>
        </w:tc>
        <w:tc>
          <w:tcPr>
            <w:tcW w:w="4815" w:type="dxa"/>
          </w:tcPr>
          <w:p w:rsidR="00BE2F83" w:rsidRDefault="00BE2F83" w:rsidP="00EC2EC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BE2F83" w:rsidRDefault="00BE2F83" w:rsidP="00BE2F83">
      <w:pPr>
        <w:pStyle w:val="a3"/>
        <w:spacing w:before="1"/>
        <w:rPr>
          <w:b/>
        </w:rPr>
      </w:pPr>
    </w:p>
    <w:p w:rsidR="00BE2F83" w:rsidRDefault="00BE2F83" w:rsidP="00BE2F83">
      <w:pPr>
        <w:pStyle w:val="a3"/>
        <w:ind w:left="217"/>
        <w:jc w:val="both"/>
      </w:pPr>
      <w:r>
        <w:rPr>
          <w:b/>
        </w:rPr>
        <w:t>Вывод:</w:t>
      </w:r>
      <w:r>
        <w:rPr>
          <w:b/>
          <w:spacing w:val="38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работе</w:t>
      </w:r>
      <w:r>
        <w:rPr>
          <w:spacing w:val="36"/>
        </w:rPr>
        <w:t xml:space="preserve"> </w:t>
      </w:r>
      <w:r>
        <w:t>приняло</w:t>
      </w:r>
      <w:r>
        <w:rPr>
          <w:spacing w:val="37"/>
        </w:rPr>
        <w:t xml:space="preserve"> </w:t>
      </w:r>
      <w:r>
        <w:t>участие</w:t>
      </w:r>
      <w:r>
        <w:rPr>
          <w:spacing w:val="36"/>
        </w:rPr>
        <w:t xml:space="preserve"> </w:t>
      </w:r>
      <w:r w:rsidR="0089592D">
        <w:t>3</w:t>
      </w:r>
      <w:r>
        <w:t xml:space="preserve"> </w:t>
      </w:r>
      <w:proofErr w:type="gramStart"/>
      <w:r>
        <w:t>обучающихся</w:t>
      </w:r>
      <w:proofErr w:type="gramEnd"/>
      <w:r>
        <w:rPr>
          <w:spacing w:val="37"/>
        </w:rPr>
        <w:t xml:space="preserve"> </w:t>
      </w:r>
      <w:r>
        <w:t>(100</w:t>
      </w:r>
      <w:r>
        <w:rPr>
          <w:spacing w:val="36"/>
        </w:rPr>
        <w:t xml:space="preserve"> </w:t>
      </w:r>
      <w:r>
        <w:t>%).</w:t>
      </w:r>
    </w:p>
    <w:p w:rsidR="00BE2F83" w:rsidRDefault="00BE2F83" w:rsidP="00BE2F83">
      <w:pPr>
        <w:pStyle w:val="1"/>
        <w:jc w:val="both"/>
        <w:rPr>
          <w:spacing w:val="-2"/>
        </w:rPr>
      </w:pPr>
      <w:r>
        <w:t>Результаты</w:t>
      </w:r>
      <w:r>
        <w:rPr>
          <w:spacing w:val="-4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проверочной</w:t>
      </w:r>
      <w:r>
        <w:rPr>
          <w:spacing w:val="-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по</w:t>
      </w:r>
      <w:r w:rsidR="00F97D9E">
        <w:rPr>
          <w:spacing w:val="-1"/>
        </w:rPr>
        <w:t xml:space="preserve"> биологии 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 w:rsidR="0089592D">
        <w:t>5</w:t>
      </w:r>
      <w:r>
        <w:rPr>
          <w:spacing w:val="-1"/>
        </w:rPr>
        <w:t xml:space="preserve"> </w:t>
      </w:r>
      <w:r>
        <w:rPr>
          <w:spacing w:val="-2"/>
        </w:rPr>
        <w:t>классе.</w:t>
      </w:r>
    </w:p>
    <w:p w:rsidR="00BE2F83" w:rsidRDefault="00BE2F83" w:rsidP="00BE2F83">
      <w:pPr>
        <w:pStyle w:val="Heading2"/>
        <w:spacing w:after="4"/>
      </w:pPr>
      <w:r>
        <w:t>1</w:t>
      </w:r>
      <w:r>
        <w:rPr>
          <w:spacing w:val="-3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всероссийской</w:t>
      </w:r>
      <w:r>
        <w:rPr>
          <w:spacing w:val="-3"/>
        </w:rPr>
        <w:t xml:space="preserve"> </w:t>
      </w:r>
      <w:r>
        <w:t>проверочной</w:t>
      </w:r>
      <w:r>
        <w:rPr>
          <w:spacing w:val="-4"/>
        </w:rPr>
        <w:t xml:space="preserve"> </w:t>
      </w:r>
      <w:r>
        <w:t>работы в</w:t>
      </w:r>
      <w:r>
        <w:rPr>
          <w:spacing w:val="-2"/>
        </w:rPr>
        <w:t xml:space="preserve"> </w:t>
      </w:r>
      <w:r w:rsidR="0089592D">
        <w:t>5-ом</w:t>
      </w:r>
      <w:r>
        <w:rPr>
          <w:spacing w:val="-2"/>
        </w:rPr>
        <w:t xml:space="preserve"> </w:t>
      </w:r>
      <w:r>
        <w:t>классах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78"/>
        <w:gridCol w:w="753"/>
        <w:gridCol w:w="1297"/>
        <w:gridCol w:w="1438"/>
        <w:gridCol w:w="540"/>
        <w:gridCol w:w="540"/>
        <w:gridCol w:w="540"/>
        <w:gridCol w:w="612"/>
        <w:gridCol w:w="874"/>
        <w:gridCol w:w="1136"/>
        <w:gridCol w:w="1241"/>
      </w:tblGrid>
      <w:tr w:rsidR="00BE2F83" w:rsidTr="00EC2EC9">
        <w:trPr>
          <w:trHeight w:val="757"/>
        </w:trPr>
        <w:tc>
          <w:tcPr>
            <w:tcW w:w="778" w:type="dxa"/>
          </w:tcPr>
          <w:p w:rsidR="00BE2F83" w:rsidRDefault="00BE2F83" w:rsidP="00EC2EC9">
            <w:pPr>
              <w:pStyle w:val="TableParagraph"/>
              <w:spacing w:line="247" w:lineRule="exact"/>
              <w:ind w:left="105"/>
            </w:pPr>
            <w:r>
              <w:t>№</w:t>
            </w:r>
          </w:p>
        </w:tc>
        <w:tc>
          <w:tcPr>
            <w:tcW w:w="753" w:type="dxa"/>
          </w:tcPr>
          <w:p w:rsidR="00BE2F83" w:rsidRDefault="00BE2F83" w:rsidP="00EC2EC9">
            <w:pPr>
              <w:pStyle w:val="TableParagraph"/>
              <w:spacing w:line="240" w:lineRule="auto"/>
              <w:ind w:left="100" w:right="171"/>
            </w:pPr>
            <w:proofErr w:type="spellStart"/>
            <w:r>
              <w:t>Клас</w:t>
            </w:r>
            <w:proofErr w:type="spellEnd"/>
            <w:r>
              <w:rPr>
                <w:spacing w:val="-52"/>
              </w:rPr>
              <w:t xml:space="preserve"> </w:t>
            </w:r>
            <w:r>
              <w:t>с</w:t>
            </w:r>
          </w:p>
        </w:tc>
        <w:tc>
          <w:tcPr>
            <w:tcW w:w="1297" w:type="dxa"/>
          </w:tcPr>
          <w:p w:rsidR="00BE2F83" w:rsidRDefault="00BE2F83" w:rsidP="00EC2EC9">
            <w:pPr>
              <w:pStyle w:val="TableParagraph"/>
              <w:tabs>
                <w:tab w:val="left" w:pos="959"/>
              </w:tabs>
              <w:spacing w:line="240" w:lineRule="auto"/>
              <w:ind w:left="105" w:right="96"/>
            </w:pPr>
            <w:proofErr w:type="spellStart"/>
            <w:r>
              <w:t>Количеств</w:t>
            </w:r>
            <w:proofErr w:type="spellEnd"/>
            <w:r>
              <w:rPr>
                <w:spacing w:val="1"/>
              </w:rPr>
              <w:t xml:space="preserve"> </w:t>
            </w:r>
            <w:r>
              <w:t>о</w:t>
            </w:r>
            <w:r>
              <w:tab/>
            </w:r>
            <w:proofErr w:type="spellStart"/>
            <w:r>
              <w:rPr>
                <w:spacing w:val="-2"/>
              </w:rPr>
              <w:t>по</w:t>
            </w:r>
            <w:proofErr w:type="spellEnd"/>
          </w:p>
          <w:p w:rsidR="00BE2F83" w:rsidRDefault="00BE2F83" w:rsidP="00EC2EC9">
            <w:pPr>
              <w:pStyle w:val="TableParagraph"/>
              <w:spacing w:line="238" w:lineRule="exact"/>
              <w:ind w:left="105"/>
            </w:pPr>
            <w:proofErr w:type="spellStart"/>
            <w:r>
              <w:t>списку</w:t>
            </w:r>
            <w:proofErr w:type="spellEnd"/>
          </w:p>
        </w:tc>
        <w:tc>
          <w:tcPr>
            <w:tcW w:w="1438" w:type="dxa"/>
          </w:tcPr>
          <w:p w:rsidR="00BE2F83" w:rsidRDefault="00BE2F83" w:rsidP="00EC2EC9">
            <w:pPr>
              <w:pStyle w:val="TableParagraph"/>
              <w:spacing w:line="240" w:lineRule="auto"/>
              <w:ind w:right="170"/>
            </w:pPr>
            <w:proofErr w:type="spellStart"/>
            <w:r>
              <w:t>Количество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проверенны</w:t>
            </w:r>
            <w:proofErr w:type="spellEnd"/>
          </w:p>
          <w:p w:rsidR="00BE2F83" w:rsidRDefault="00BE2F83" w:rsidP="00EC2EC9">
            <w:pPr>
              <w:pStyle w:val="TableParagraph"/>
              <w:spacing w:line="238" w:lineRule="exact"/>
            </w:pPr>
            <w:r>
              <w:t>х</w:t>
            </w:r>
            <w:r>
              <w:rPr>
                <w:spacing w:val="1"/>
              </w:rPr>
              <w:t xml:space="preserve"> </w:t>
            </w:r>
            <w:proofErr w:type="spellStart"/>
            <w:r>
              <w:t>работ</w:t>
            </w:r>
            <w:proofErr w:type="spellEnd"/>
          </w:p>
        </w:tc>
        <w:tc>
          <w:tcPr>
            <w:tcW w:w="540" w:type="dxa"/>
          </w:tcPr>
          <w:p w:rsidR="00BE2F83" w:rsidRDefault="00BE2F83" w:rsidP="00EC2EC9">
            <w:pPr>
              <w:pStyle w:val="TableParagraph"/>
              <w:spacing w:line="246" w:lineRule="exact"/>
            </w:pPr>
            <w:r>
              <w:t>«5</w:t>
            </w:r>
          </w:p>
          <w:p w:rsidR="00BE2F83" w:rsidRDefault="00BE2F83" w:rsidP="00EC2EC9">
            <w:pPr>
              <w:pStyle w:val="TableParagraph"/>
              <w:spacing w:line="252" w:lineRule="exact"/>
            </w:pPr>
            <w:r>
              <w:t>»</w:t>
            </w:r>
          </w:p>
        </w:tc>
        <w:tc>
          <w:tcPr>
            <w:tcW w:w="540" w:type="dxa"/>
          </w:tcPr>
          <w:p w:rsidR="00BE2F83" w:rsidRDefault="00BE2F83" w:rsidP="00EC2EC9">
            <w:pPr>
              <w:pStyle w:val="TableParagraph"/>
              <w:spacing w:line="246" w:lineRule="exact"/>
            </w:pPr>
            <w:r>
              <w:t>«4</w:t>
            </w:r>
          </w:p>
          <w:p w:rsidR="00BE2F83" w:rsidRDefault="00BE2F83" w:rsidP="00EC2EC9">
            <w:pPr>
              <w:pStyle w:val="TableParagraph"/>
              <w:spacing w:line="252" w:lineRule="exact"/>
            </w:pPr>
            <w:r>
              <w:t>»</w:t>
            </w:r>
          </w:p>
        </w:tc>
        <w:tc>
          <w:tcPr>
            <w:tcW w:w="540" w:type="dxa"/>
          </w:tcPr>
          <w:p w:rsidR="00BE2F83" w:rsidRDefault="00BE2F83" w:rsidP="00EC2EC9">
            <w:pPr>
              <w:pStyle w:val="TableParagraph"/>
              <w:spacing w:line="246" w:lineRule="exact"/>
            </w:pPr>
            <w:r>
              <w:t>«3</w:t>
            </w:r>
          </w:p>
          <w:p w:rsidR="00BE2F83" w:rsidRDefault="00BE2F83" w:rsidP="00EC2EC9">
            <w:pPr>
              <w:pStyle w:val="TableParagraph"/>
              <w:spacing w:line="252" w:lineRule="exact"/>
            </w:pPr>
            <w:r>
              <w:t>»</w:t>
            </w:r>
          </w:p>
        </w:tc>
        <w:tc>
          <w:tcPr>
            <w:tcW w:w="612" w:type="dxa"/>
          </w:tcPr>
          <w:p w:rsidR="00BE2F83" w:rsidRDefault="00BE2F83" w:rsidP="00EC2EC9">
            <w:pPr>
              <w:pStyle w:val="TableParagraph"/>
              <w:spacing w:line="247" w:lineRule="exact"/>
            </w:pPr>
            <w:r>
              <w:t>«2»</w:t>
            </w:r>
          </w:p>
        </w:tc>
        <w:tc>
          <w:tcPr>
            <w:tcW w:w="874" w:type="dxa"/>
          </w:tcPr>
          <w:p w:rsidR="00BE2F83" w:rsidRDefault="00BE2F83" w:rsidP="00EC2EC9">
            <w:pPr>
              <w:pStyle w:val="TableParagraph"/>
              <w:spacing w:line="247" w:lineRule="exact"/>
            </w:pPr>
            <w:proofErr w:type="spellStart"/>
            <w:r>
              <w:t>Усп</w:t>
            </w:r>
            <w:proofErr w:type="spellEnd"/>
            <w:r>
              <w:t>.</w:t>
            </w:r>
          </w:p>
        </w:tc>
        <w:tc>
          <w:tcPr>
            <w:tcW w:w="1136" w:type="dxa"/>
          </w:tcPr>
          <w:p w:rsidR="00BE2F83" w:rsidRDefault="00BE2F83" w:rsidP="00EC2EC9">
            <w:pPr>
              <w:pStyle w:val="TableParagraph"/>
              <w:spacing w:line="247" w:lineRule="exact"/>
            </w:pPr>
            <w:proofErr w:type="spellStart"/>
            <w:r>
              <w:t>Качество</w:t>
            </w:r>
            <w:proofErr w:type="spellEnd"/>
          </w:p>
        </w:tc>
        <w:tc>
          <w:tcPr>
            <w:tcW w:w="1241" w:type="dxa"/>
          </w:tcPr>
          <w:p w:rsidR="00BE2F83" w:rsidRDefault="00BE2F83" w:rsidP="00EC2EC9">
            <w:pPr>
              <w:pStyle w:val="TableParagraph"/>
              <w:spacing w:line="240" w:lineRule="auto"/>
              <w:ind w:right="121"/>
            </w:pPr>
            <w:proofErr w:type="spellStart"/>
            <w:r>
              <w:t>Уровень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обученнос</w:t>
            </w:r>
            <w:proofErr w:type="spellEnd"/>
          </w:p>
          <w:p w:rsidR="00BE2F83" w:rsidRDefault="00BE2F83" w:rsidP="00EC2EC9">
            <w:pPr>
              <w:pStyle w:val="TableParagraph"/>
              <w:spacing w:line="238" w:lineRule="exact"/>
            </w:pPr>
            <w:proofErr w:type="spellStart"/>
            <w:r>
              <w:t>ти</w:t>
            </w:r>
            <w:proofErr w:type="spellEnd"/>
          </w:p>
        </w:tc>
      </w:tr>
      <w:tr w:rsidR="00BE2F83" w:rsidTr="00EC2EC9">
        <w:trPr>
          <w:trHeight w:val="254"/>
        </w:trPr>
        <w:tc>
          <w:tcPr>
            <w:tcW w:w="9749" w:type="dxa"/>
            <w:gridSpan w:val="11"/>
          </w:tcPr>
          <w:p w:rsidR="00BE2F83" w:rsidRPr="005144CB" w:rsidRDefault="00FE65CE" w:rsidP="00EC2EC9">
            <w:pPr>
              <w:pStyle w:val="TableParagraph"/>
              <w:spacing w:line="234" w:lineRule="exact"/>
              <w:ind w:lef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03</w:t>
            </w:r>
            <w:r w:rsidR="00D71A48">
              <w:rPr>
                <w:b/>
                <w:lang w:val="ru-RU"/>
              </w:rPr>
              <w:t>.04.24-</w:t>
            </w:r>
            <w:r>
              <w:rPr>
                <w:b/>
                <w:lang w:val="ru-RU"/>
              </w:rPr>
              <w:t>биология</w:t>
            </w:r>
          </w:p>
        </w:tc>
      </w:tr>
      <w:tr w:rsidR="00BE2F83" w:rsidTr="00EC2EC9">
        <w:trPr>
          <w:trHeight w:val="275"/>
        </w:trPr>
        <w:tc>
          <w:tcPr>
            <w:tcW w:w="778" w:type="dxa"/>
          </w:tcPr>
          <w:p w:rsidR="00BE2F83" w:rsidRPr="005144CB" w:rsidRDefault="00BE2F83" w:rsidP="00EC2EC9">
            <w:pPr>
              <w:pStyle w:val="TableParagraph"/>
              <w:spacing w:line="247" w:lineRule="exact"/>
              <w:ind w:left="105"/>
              <w:rPr>
                <w:lang w:val="ru-RU"/>
              </w:rPr>
            </w:pPr>
            <w:r w:rsidRPr="005144CB">
              <w:rPr>
                <w:lang w:val="ru-RU"/>
              </w:rPr>
              <w:t>1</w:t>
            </w:r>
          </w:p>
        </w:tc>
        <w:tc>
          <w:tcPr>
            <w:tcW w:w="753" w:type="dxa"/>
          </w:tcPr>
          <w:p w:rsidR="00BE2F83" w:rsidRPr="005144CB" w:rsidRDefault="0089592D" w:rsidP="00EC2EC9">
            <w:pPr>
              <w:pStyle w:val="TableParagraph"/>
              <w:spacing w:line="247" w:lineRule="exact"/>
              <w:ind w:left="100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BE2F83" w:rsidRPr="005144CB">
              <w:rPr>
                <w:lang w:val="ru-RU"/>
              </w:rPr>
              <w:t xml:space="preserve"> а</w:t>
            </w:r>
          </w:p>
        </w:tc>
        <w:tc>
          <w:tcPr>
            <w:tcW w:w="1297" w:type="dxa"/>
          </w:tcPr>
          <w:p w:rsidR="00BE2F83" w:rsidRPr="00F16506" w:rsidRDefault="0089592D" w:rsidP="00EC2EC9">
            <w:pPr>
              <w:pStyle w:val="TableParagraph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1438" w:type="dxa"/>
          </w:tcPr>
          <w:p w:rsidR="00BE2F83" w:rsidRPr="00F16506" w:rsidRDefault="00D555C6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540" w:type="dxa"/>
          </w:tcPr>
          <w:p w:rsidR="00BE2F83" w:rsidRPr="005144CB" w:rsidRDefault="00BE2F83" w:rsidP="00EC2EC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40" w:type="dxa"/>
          </w:tcPr>
          <w:p w:rsidR="00BE2F83" w:rsidRPr="00F14EE9" w:rsidRDefault="00FE65CE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540" w:type="dxa"/>
          </w:tcPr>
          <w:p w:rsidR="00BE2F83" w:rsidRPr="00F14EE9" w:rsidRDefault="0089592D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612" w:type="dxa"/>
          </w:tcPr>
          <w:p w:rsidR="00BE2F83" w:rsidRPr="00F14EE9" w:rsidRDefault="0089592D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</w:p>
        </w:tc>
        <w:tc>
          <w:tcPr>
            <w:tcW w:w="874" w:type="dxa"/>
          </w:tcPr>
          <w:p w:rsidR="00BE2F83" w:rsidRPr="005144CB" w:rsidRDefault="0089592D" w:rsidP="00EC2EC9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100</w:t>
            </w:r>
          </w:p>
        </w:tc>
        <w:tc>
          <w:tcPr>
            <w:tcW w:w="1136" w:type="dxa"/>
          </w:tcPr>
          <w:p w:rsidR="00BE2F83" w:rsidRPr="005144CB" w:rsidRDefault="00BC0B72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66,6</w:t>
            </w:r>
            <w:r w:rsidR="00BE2F83" w:rsidRPr="005144CB">
              <w:rPr>
                <w:sz w:val="24"/>
                <w:lang w:val="ru-RU"/>
              </w:rPr>
              <w:t>%</w:t>
            </w:r>
          </w:p>
        </w:tc>
        <w:tc>
          <w:tcPr>
            <w:tcW w:w="1241" w:type="dxa"/>
          </w:tcPr>
          <w:p w:rsidR="00BE2F83" w:rsidRPr="005144CB" w:rsidRDefault="00FE65CE" w:rsidP="00EC2EC9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3,6</w:t>
            </w:r>
          </w:p>
        </w:tc>
      </w:tr>
    </w:tbl>
    <w:p w:rsidR="00BE2F83" w:rsidRDefault="00BE2F83" w:rsidP="00BE2F83">
      <w:pPr>
        <w:pStyle w:val="a3"/>
        <w:spacing w:before="1"/>
        <w:rPr>
          <w:b/>
        </w:rPr>
      </w:pPr>
    </w:p>
    <w:p w:rsidR="00BE2F83" w:rsidRDefault="00BE2F83" w:rsidP="00BE2F83">
      <w:pPr>
        <w:pStyle w:val="a3"/>
        <w:spacing w:before="1"/>
        <w:rPr>
          <w:b/>
        </w:rPr>
      </w:pPr>
    </w:p>
    <w:p w:rsidR="00BE2F83" w:rsidRDefault="00BE2F83" w:rsidP="00BE2F83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36"/>
        <w:gridCol w:w="4674"/>
      </w:tblGrid>
      <w:tr w:rsidR="00BE2F83" w:rsidTr="00EC2EC9">
        <w:trPr>
          <w:trHeight w:val="275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Класс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количество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писавших</w:t>
            </w:r>
            <w:proofErr w:type="spellEnd"/>
          </w:p>
        </w:tc>
        <w:tc>
          <w:tcPr>
            <w:tcW w:w="4674" w:type="dxa"/>
          </w:tcPr>
          <w:p w:rsidR="00BE2F83" w:rsidRDefault="0089592D" w:rsidP="00BC0B72">
            <w:pPr>
              <w:pStyle w:val="TableParagraph"/>
              <w:ind w:left="1660" w:right="166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5</w:t>
            </w:r>
            <w:r w:rsidR="00BE2F83">
              <w:rPr>
                <w:spacing w:val="-1"/>
                <w:sz w:val="24"/>
              </w:rPr>
              <w:t xml:space="preserve"> </w:t>
            </w:r>
            <w:proofErr w:type="spellStart"/>
            <w:r w:rsidR="00BE2F83">
              <w:rPr>
                <w:sz w:val="24"/>
              </w:rPr>
              <w:t>класс</w:t>
            </w:r>
            <w:proofErr w:type="spellEnd"/>
            <w:r w:rsidR="00BE2F83">
              <w:rPr>
                <w:spacing w:val="-2"/>
                <w:sz w:val="24"/>
              </w:rPr>
              <w:t xml:space="preserve"> (</w:t>
            </w:r>
            <w:r>
              <w:rPr>
                <w:spacing w:val="-2"/>
                <w:sz w:val="24"/>
                <w:lang w:val="ru-RU"/>
              </w:rPr>
              <w:t>3</w:t>
            </w:r>
            <w:r w:rsidR="00BE2F83">
              <w:rPr>
                <w:spacing w:val="-2"/>
                <w:sz w:val="24"/>
              </w:rPr>
              <w:t>)</w:t>
            </w:r>
          </w:p>
        </w:tc>
      </w:tr>
      <w:tr w:rsidR="00BE2F83" w:rsidTr="00EC2EC9">
        <w:trPr>
          <w:trHeight w:val="278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Высокий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</w:tcPr>
          <w:p w:rsidR="00BE2F83" w:rsidRDefault="00FE65CE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0</w:t>
            </w:r>
            <w:r w:rsidR="00BE2F83">
              <w:rPr>
                <w:sz w:val="24"/>
              </w:rPr>
              <w:t>(%)</w:t>
            </w:r>
          </w:p>
        </w:tc>
      </w:tr>
      <w:tr w:rsidR="00BE2F83" w:rsidTr="00EC2EC9">
        <w:trPr>
          <w:trHeight w:val="278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</w:tcPr>
          <w:p w:rsidR="00BE2F83" w:rsidRDefault="00FE65CE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2</w:t>
            </w:r>
            <w:r w:rsidR="00BE2F83">
              <w:rPr>
                <w:sz w:val="24"/>
              </w:rPr>
              <w:t xml:space="preserve"> (</w:t>
            </w:r>
            <w:r>
              <w:rPr>
                <w:sz w:val="24"/>
                <w:lang w:val="ru-RU"/>
              </w:rPr>
              <w:t>66,6</w:t>
            </w:r>
            <w:r w:rsidR="00BE2F83">
              <w:rPr>
                <w:sz w:val="24"/>
              </w:rPr>
              <w:t>%)</w:t>
            </w:r>
          </w:p>
        </w:tc>
      </w:tr>
      <w:tr w:rsidR="00BE2F83" w:rsidTr="00EC2EC9">
        <w:trPr>
          <w:trHeight w:val="278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</w:tcPr>
          <w:p w:rsidR="00BE2F83" w:rsidRDefault="0089592D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</w:rPr>
            </w:pPr>
            <w:r>
              <w:rPr>
                <w:sz w:val="24"/>
              </w:rPr>
              <w:t>1 (</w:t>
            </w:r>
            <w:r w:rsidR="00BC0B72">
              <w:rPr>
                <w:sz w:val="24"/>
                <w:lang w:val="ru-RU"/>
              </w:rPr>
              <w:t>33</w:t>
            </w:r>
            <w:proofErr w:type="gramStart"/>
            <w:r w:rsidR="00BC0B72">
              <w:rPr>
                <w:sz w:val="24"/>
                <w:lang w:val="ru-RU"/>
              </w:rPr>
              <w:t>,3</w:t>
            </w:r>
            <w:proofErr w:type="gramEnd"/>
            <w:r w:rsidR="00BE2F83">
              <w:rPr>
                <w:sz w:val="24"/>
              </w:rPr>
              <w:t>%)</w:t>
            </w:r>
          </w:p>
        </w:tc>
      </w:tr>
      <w:tr w:rsidR="00BE2F83" w:rsidTr="00EC2EC9">
        <w:trPr>
          <w:trHeight w:val="285"/>
        </w:trPr>
        <w:tc>
          <w:tcPr>
            <w:tcW w:w="5136" w:type="dxa"/>
            <w:tcBorders>
              <w:bottom w:val="single" w:sz="4" w:space="0" w:color="auto"/>
            </w:tcBorders>
          </w:tcPr>
          <w:p w:rsidR="00BE2F83" w:rsidRPr="0099171B" w:rsidRDefault="00BE2F83" w:rsidP="00EC2EC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Пониженный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  <w:tcBorders>
              <w:bottom w:val="single" w:sz="4" w:space="0" w:color="auto"/>
            </w:tcBorders>
          </w:tcPr>
          <w:p w:rsidR="00BE2F83" w:rsidRPr="0099171B" w:rsidRDefault="0089592D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0(</w:t>
            </w:r>
            <w:r w:rsidR="00BE2F83">
              <w:rPr>
                <w:sz w:val="24"/>
                <w:lang w:val="ru-RU"/>
              </w:rPr>
              <w:t>%)</w:t>
            </w:r>
          </w:p>
        </w:tc>
      </w:tr>
      <w:tr w:rsidR="00BE2F83" w:rsidTr="00EC2EC9">
        <w:trPr>
          <w:trHeight w:val="278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Средний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балл</w:t>
            </w:r>
            <w:proofErr w:type="spellEnd"/>
          </w:p>
        </w:tc>
        <w:tc>
          <w:tcPr>
            <w:tcW w:w="4674" w:type="dxa"/>
          </w:tcPr>
          <w:p w:rsidR="00BE2F83" w:rsidRPr="0099171B" w:rsidRDefault="00FE65CE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3,6</w:t>
            </w:r>
          </w:p>
        </w:tc>
      </w:tr>
      <w:tr w:rsidR="00BE2F83" w:rsidTr="00EC2EC9">
        <w:trPr>
          <w:trHeight w:val="278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Процент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</w:tcPr>
          <w:p w:rsidR="00BE2F83" w:rsidRPr="0099171B" w:rsidRDefault="0089592D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pacing w:val="-4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100</w:t>
            </w:r>
            <w:r w:rsidR="00BE2F83">
              <w:rPr>
                <w:spacing w:val="-2"/>
                <w:sz w:val="24"/>
                <w:lang w:val="ru-RU"/>
              </w:rPr>
              <w:t>%</w:t>
            </w:r>
          </w:p>
        </w:tc>
      </w:tr>
      <w:tr w:rsidR="00BE2F83" w:rsidTr="00EC2EC9">
        <w:trPr>
          <w:trHeight w:val="270"/>
        </w:trPr>
        <w:tc>
          <w:tcPr>
            <w:tcW w:w="5136" w:type="dxa"/>
            <w:tcBorders>
              <w:bottom w:val="single" w:sz="4" w:space="0" w:color="auto"/>
            </w:tcBorders>
          </w:tcPr>
          <w:p w:rsidR="00BE2F83" w:rsidRPr="0099171B" w:rsidRDefault="00BE2F83" w:rsidP="00EC2EC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Качество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знаний</w:t>
            </w:r>
            <w:proofErr w:type="spellEnd"/>
          </w:p>
        </w:tc>
        <w:tc>
          <w:tcPr>
            <w:tcW w:w="4674" w:type="dxa"/>
            <w:tcBorders>
              <w:bottom w:val="single" w:sz="4" w:space="0" w:color="auto"/>
            </w:tcBorders>
          </w:tcPr>
          <w:p w:rsidR="00BE2F83" w:rsidRDefault="00BC0B72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  <w:lang w:val="ru-RU"/>
              </w:rPr>
              <w:t>66,6</w:t>
            </w:r>
            <w:r w:rsidR="00BE2F83">
              <w:rPr>
                <w:spacing w:val="-2"/>
                <w:sz w:val="24"/>
              </w:rPr>
              <w:t>%</w:t>
            </w:r>
          </w:p>
        </w:tc>
      </w:tr>
    </w:tbl>
    <w:p w:rsidR="00BE2F83" w:rsidRDefault="00BE2F83" w:rsidP="00BE2F83">
      <w:pPr>
        <w:spacing w:line="258" w:lineRule="exact"/>
        <w:rPr>
          <w:sz w:val="24"/>
        </w:rPr>
        <w:sectPr w:rsidR="00BE2F83" w:rsidSect="006B47B7">
          <w:pgSz w:w="11910" w:h="16840"/>
          <w:pgMar w:top="1320" w:right="680" w:bottom="1298" w:left="980" w:header="720" w:footer="720" w:gutter="0"/>
          <w:cols w:space="720"/>
        </w:sectPr>
      </w:pPr>
    </w:p>
    <w:p w:rsidR="00BC0B72" w:rsidRDefault="00BC0B72" w:rsidP="00DA1F57">
      <w:pPr>
        <w:pStyle w:val="1"/>
        <w:ind w:left="0" w:right="165"/>
        <w:jc w:val="both"/>
      </w:pPr>
    </w:p>
    <w:p w:rsidR="00BE2F83" w:rsidRDefault="00BE2F83" w:rsidP="00BE2F83">
      <w:pPr>
        <w:pStyle w:val="1"/>
        <w:ind w:right="165"/>
        <w:jc w:val="both"/>
      </w:pPr>
      <w:r>
        <w:t>Сравнительный анализ результатов пров</w:t>
      </w:r>
      <w:r w:rsidR="00D555C6">
        <w:t>ерочной ра</w:t>
      </w:r>
      <w:r w:rsidR="00FE65CE">
        <w:t xml:space="preserve">боты по биологии </w:t>
      </w:r>
      <w:r w:rsidR="004167C2">
        <w:t xml:space="preserve"> </w:t>
      </w:r>
      <w:r w:rsidR="00D555C6">
        <w:t xml:space="preserve"> в 5 </w:t>
      </w:r>
      <w:r>
        <w:t xml:space="preserve"> </w:t>
      </w:r>
      <w:r>
        <w:rPr>
          <w:spacing w:val="-2"/>
        </w:rPr>
        <w:t>классе.</w:t>
      </w:r>
    </w:p>
    <w:p w:rsidR="00BE2F83" w:rsidRDefault="00BE2F83" w:rsidP="00BE2F83">
      <w:pPr>
        <w:pStyle w:val="a3"/>
        <w:spacing w:before="1"/>
        <w:rPr>
          <w:b/>
        </w:rPr>
      </w:pPr>
    </w:p>
    <w:tbl>
      <w:tblPr>
        <w:tblStyle w:val="TableNormal"/>
        <w:tblW w:w="994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68"/>
        <w:gridCol w:w="4678"/>
      </w:tblGrid>
      <w:tr w:rsidR="00BE2F83" w:rsidTr="005A2596">
        <w:trPr>
          <w:trHeight w:val="275"/>
        </w:trPr>
        <w:tc>
          <w:tcPr>
            <w:tcW w:w="5268" w:type="dxa"/>
          </w:tcPr>
          <w:p w:rsidR="00BE2F83" w:rsidRDefault="00BE2F83" w:rsidP="00EC2EC9">
            <w:pPr>
              <w:pStyle w:val="TableParagraph"/>
              <w:ind w:left="306" w:right="2508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Класс</w:t>
            </w:r>
            <w:proofErr w:type="spellEnd"/>
          </w:p>
        </w:tc>
        <w:tc>
          <w:tcPr>
            <w:tcW w:w="4678" w:type="dxa"/>
          </w:tcPr>
          <w:p w:rsidR="00BE2F83" w:rsidRDefault="00BE2F83" w:rsidP="00EC2EC9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E2F83" w:rsidTr="005A2596">
        <w:trPr>
          <w:trHeight w:val="275"/>
        </w:trPr>
        <w:tc>
          <w:tcPr>
            <w:tcW w:w="5268" w:type="dxa"/>
          </w:tcPr>
          <w:p w:rsidR="00BE2F83" w:rsidRPr="00A01A55" w:rsidRDefault="00BE2F83" w:rsidP="0089592D">
            <w:pPr>
              <w:pStyle w:val="TableParagraph"/>
              <w:tabs>
                <w:tab w:val="left" w:pos="3931"/>
              </w:tabs>
              <w:rPr>
                <w:sz w:val="24"/>
                <w:lang w:val="ru-RU"/>
              </w:rPr>
            </w:pPr>
            <w:r w:rsidRPr="00A01A55">
              <w:rPr>
                <w:sz w:val="24"/>
                <w:lang w:val="ru-RU"/>
              </w:rPr>
              <w:t>Подтвердили</w:t>
            </w:r>
            <w:r w:rsidRPr="00A01A55">
              <w:rPr>
                <w:spacing w:val="-2"/>
                <w:sz w:val="24"/>
                <w:lang w:val="ru-RU"/>
              </w:rPr>
              <w:t xml:space="preserve"> </w:t>
            </w:r>
            <w:r w:rsidRPr="00A01A55">
              <w:rPr>
                <w:sz w:val="24"/>
                <w:lang w:val="ru-RU"/>
              </w:rPr>
              <w:t>оценку</w:t>
            </w:r>
            <w:r w:rsidRPr="00A01A55">
              <w:rPr>
                <w:spacing w:val="-2"/>
                <w:sz w:val="24"/>
                <w:lang w:val="ru-RU"/>
              </w:rPr>
              <w:t xml:space="preserve"> </w:t>
            </w:r>
            <w:r w:rsidRPr="00A01A55">
              <w:rPr>
                <w:sz w:val="24"/>
                <w:lang w:val="ru-RU"/>
              </w:rPr>
              <w:t>за</w:t>
            </w:r>
            <w:r w:rsidRPr="00A01A55">
              <w:rPr>
                <w:spacing w:val="-5"/>
                <w:sz w:val="24"/>
                <w:lang w:val="ru-RU"/>
              </w:rPr>
              <w:t xml:space="preserve"> </w:t>
            </w:r>
            <w:r w:rsidRPr="00A01A55">
              <w:rPr>
                <w:sz w:val="24"/>
                <w:lang w:val="ru-RU"/>
              </w:rPr>
              <w:t>3</w:t>
            </w:r>
            <w:r w:rsidRPr="00A01A55">
              <w:rPr>
                <w:spacing w:val="-2"/>
                <w:sz w:val="24"/>
                <w:lang w:val="ru-RU"/>
              </w:rPr>
              <w:t xml:space="preserve"> четверть</w:t>
            </w:r>
            <w:r w:rsidRPr="00A01A55">
              <w:rPr>
                <w:sz w:val="24"/>
                <w:lang w:val="ru-RU"/>
              </w:rPr>
              <w:tab/>
            </w:r>
            <w:proofErr w:type="spellStart"/>
            <w:r w:rsidRPr="00A01A55">
              <w:rPr>
                <w:spacing w:val="-4"/>
                <w:sz w:val="24"/>
                <w:lang w:val="ru-RU"/>
              </w:rPr>
              <w:t>чел.%</w:t>
            </w:r>
            <w:proofErr w:type="spellEnd"/>
          </w:p>
        </w:tc>
        <w:tc>
          <w:tcPr>
            <w:tcW w:w="4678" w:type="dxa"/>
          </w:tcPr>
          <w:p w:rsidR="00BE2F83" w:rsidRPr="00CF03FE" w:rsidRDefault="004167C2" w:rsidP="004167C2">
            <w:pPr>
              <w:pStyle w:val="TableParagraph"/>
              <w:spacing w:line="258" w:lineRule="exact"/>
              <w:ind w:left="1660" w:right="1660"/>
              <w:jc w:val="center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3(100</w:t>
            </w:r>
            <w:r w:rsidR="00BE2F83">
              <w:rPr>
                <w:spacing w:val="-2"/>
                <w:sz w:val="24"/>
                <w:lang w:val="ru-RU"/>
              </w:rPr>
              <w:t>)</w:t>
            </w:r>
          </w:p>
        </w:tc>
      </w:tr>
      <w:tr w:rsidR="00BE2F83" w:rsidTr="005A2596">
        <w:trPr>
          <w:trHeight w:val="275"/>
        </w:trPr>
        <w:tc>
          <w:tcPr>
            <w:tcW w:w="5268" w:type="dxa"/>
          </w:tcPr>
          <w:p w:rsidR="00BE2F83" w:rsidRDefault="0089592D" w:rsidP="0089592D">
            <w:pPr>
              <w:pStyle w:val="TableParagraph"/>
              <w:tabs>
                <w:tab w:val="left" w:pos="1020"/>
              </w:tabs>
              <w:rPr>
                <w:sz w:val="24"/>
              </w:rPr>
            </w:pPr>
            <w:r>
              <w:rPr>
                <w:spacing w:val="-4"/>
                <w:sz w:val="24"/>
                <w:lang w:val="ru-RU"/>
              </w:rPr>
              <w:t>повысили</w:t>
            </w:r>
            <w:r w:rsidR="00BE2F83">
              <w:rPr>
                <w:sz w:val="24"/>
              </w:rPr>
              <w:tab/>
            </w:r>
            <w:proofErr w:type="spellStart"/>
            <w:r w:rsidR="00BE2F83">
              <w:rPr>
                <w:spacing w:val="-2"/>
                <w:sz w:val="24"/>
              </w:rPr>
              <w:t>чел</w:t>
            </w:r>
            <w:proofErr w:type="spellEnd"/>
            <w:r w:rsidR="00BE2F83">
              <w:rPr>
                <w:spacing w:val="-2"/>
                <w:sz w:val="24"/>
              </w:rPr>
              <w:t>.%</w:t>
            </w:r>
          </w:p>
        </w:tc>
        <w:tc>
          <w:tcPr>
            <w:tcW w:w="4678" w:type="dxa"/>
          </w:tcPr>
          <w:p w:rsidR="00BE2F83" w:rsidRPr="00CF03FE" w:rsidRDefault="004167C2" w:rsidP="00EC2EC9">
            <w:pPr>
              <w:pStyle w:val="TableParagraph"/>
              <w:spacing w:line="258" w:lineRule="exact"/>
              <w:ind w:left="1660" w:right="1660"/>
              <w:jc w:val="center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0</w:t>
            </w:r>
          </w:p>
        </w:tc>
      </w:tr>
      <w:tr w:rsidR="00BE2F83" w:rsidTr="005A2596">
        <w:trPr>
          <w:trHeight w:val="275"/>
        </w:trPr>
        <w:tc>
          <w:tcPr>
            <w:tcW w:w="5268" w:type="dxa"/>
          </w:tcPr>
          <w:p w:rsidR="00BE2F83" w:rsidRDefault="0089592D" w:rsidP="0089592D">
            <w:pPr>
              <w:pStyle w:val="TableParagraph"/>
              <w:tabs>
                <w:tab w:val="left" w:pos="1041"/>
              </w:tabs>
              <w:rPr>
                <w:sz w:val="24"/>
              </w:rPr>
            </w:pPr>
            <w:r>
              <w:rPr>
                <w:spacing w:val="-4"/>
                <w:sz w:val="24"/>
                <w:lang w:val="ru-RU"/>
              </w:rPr>
              <w:t xml:space="preserve">Понизили </w:t>
            </w:r>
            <w:r w:rsidR="00BE2F83">
              <w:rPr>
                <w:sz w:val="24"/>
              </w:rPr>
              <w:tab/>
            </w:r>
            <w:proofErr w:type="spellStart"/>
            <w:r w:rsidR="00BE2F83">
              <w:rPr>
                <w:spacing w:val="-4"/>
                <w:sz w:val="24"/>
              </w:rPr>
              <w:t>чел</w:t>
            </w:r>
            <w:proofErr w:type="spellEnd"/>
            <w:r w:rsidR="00BE2F83">
              <w:rPr>
                <w:spacing w:val="-4"/>
                <w:sz w:val="24"/>
              </w:rPr>
              <w:t>.%</w:t>
            </w:r>
          </w:p>
        </w:tc>
        <w:tc>
          <w:tcPr>
            <w:tcW w:w="4678" w:type="dxa"/>
          </w:tcPr>
          <w:p w:rsidR="00BE2F83" w:rsidRPr="00CF03FE" w:rsidRDefault="0089592D" w:rsidP="00EC2EC9">
            <w:pPr>
              <w:pStyle w:val="TableParagraph"/>
              <w:spacing w:line="258" w:lineRule="exact"/>
              <w:ind w:left="1660" w:right="1660"/>
              <w:jc w:val="center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0</w:t>
            </w:r>
          </w:p>
        </w:tc>
      </w:tr>
      <w:bookmarkEnd w:id="0"/>
    </w:tbl>
    <w:p w:rsidR="005A2596" w:rsidRDefault="005A2596" w:rsidP="00BE2F83">
      <w:pPr>
        <w:pStyle w:val="a3"/>
        <w:ind w:right="44" w:firstLine="284"/>
        <w:jc w:val="both"/>
        <w:rPr>
          <w:b/>
        </w:rPr>
      </w:pPr>
    </w:p>
    <w:p w:rsidR="00BE2F83" w:rsidRPr="005A2596" w:rsidRDefault="00BE2F83" w:rsidP="00BE2F83">
      <w:pPr>
        <w:pStyle w:val="a3"/>
        <w:ind w:right="44" w:firstLine="284"/>
        <w:jc w:val="both"/>
      </w:pPr>
      <w:proofErr w:type="gramStart"/>
      <w:r>
        <w:rPr>
          <w:b/>
        </w:rPr>
        <w:t xml:space="preserve">Вывод: </w:t>
      </w:r>
      <w:r w:rsidR="0089592D">
        <w:t>в работе приняло участие 3</w:t>
      </w:r>
      <w:r>
        <w:t xml:space="preserve"> обучающихся</w:t>
      </w:r>
      <w:r w:rsidR="0089592D">
        <w:t xml:space="preserve">, из них подтвердили оценки </w:t>
      </w:r>
      <w:r w:rsidR="004167C2">
        <w:t>3</w:t>
      </w:r>
      <w:r>
        <w:t xml:space="preserve"> </w:t>
      </w:r>
      <w:r w:rsidR="004167C2">
        <w:t xml:space="preserve"> обучающихся</w:t>
      </w:r>
      <w:proofErr w:type="gramEnd"/>
    </w:p>
    <w:p w:rsidR="00EF772C" w:rsidRDefault="00EF772C" w:rsidP="00BE2F83">
      <w:pPr>
        <w:pStyle w:val="a3"/>
        <w:ind w:right="44" w:firstLine="284"/>
        <w:jc w:val="both"/>
      </w:pPr>
    </w:p>
    <w:p w:rsidR="004167C2" w:rsidRDefault="004167C2" w:rsidP="00BE2F83">
      <w:pPr>
        <w:pStyle w:val="a3"/>
        <w:ind w:right="44" w:firstLine="284"/>
        <w:jc w:val="both"/>
      </w:pPr>
    </w:p>
    <w:tbl>
      <w:tblPr>
        <w:tblW w:w="10207" w:type="dxa"/>
        <w:tblInd w:w="-601" w:type="dxa"/>
        <w:tblLook w:val="04A0"/>
      </w:tblPr>
      <w:tblGrid>
        <w:gridCol w:w="4395"/>
        <w:gridCol w:w="1128"/>
        <w:gridCol w:w="1519"/>
        <w:gridCol w:w="1669"/>
        <w:gridCol w:w="1769"/>
      </w:tblGrid>
      <w:tr w:rsidR="00FE65CE" w:rsidRPr="00FE65CE" w:rsidTr="00FE65CE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FE65CE">
              <w:rPr>
                <w:b/>
                <w:bCs/>
                <w:color w:val="000000"/>
                <w:lang w:eastAsia="ru-RU"/>
              </w:rPr>
              <w:t xml:space="preserve">Блоки ПООП обучающийся </w:t>
            </w:r>
            <w:proofErr w:type="gramStart"/>
            <w:r w:rsidRPr="00FE65CE">
              <w:rPr>
                <w:b/>
                <w:bCs/>
                <w:color w:val="000000"/>
                <w:lang w:eastAsia="ru-RU"/>
              </w:rPr>
              <w:t>научится</w:t>
            </w:r>
            <w:proofErr w:type="gramEnd"/>
            <w:r w:rsidRPr="00FE65CE">
              <w:rPr>
                <w:b/>
                <w:bCs/>
                <w:color w:val="000000"/>
                <w:lang w:eastAsia="ru-RU"/>
              </w:rPr>
              <w:t xml:space="preserve">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FE65CE">
              <w:rPr>
                <w:b/>
                <w:bCs/>
                <w:color w:val="000000"/>
                <w:lang w:eastAsia="ru-RU"/>
              </w:rPr>
              <w:t>Макс балл</w:t>
            </w:r>
          </w:p>
        </w:tc>
        <w:tc>
          <w:tcPr>
            <w:tcW w:w="151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Свердловская обл.</w:t>
            </w:r>
          </w:p>
        </w:tc>
        <w:tc>
          <w:tcPr>
            <w:tcW w:w="166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Специальный муниципалитет Свердловская область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ГБОУ СО «Новолялинская  школа»</w:t>
            </w:r>
          </w:p>
        </w:tc>
      </w:tr>
      <w:tr w:rsidR="00FE65CE" w:rsidRPr="00FE65CE" w:rsidTr="00FE65CE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 xml:space="preserve">51353 </w:t>
            </w:r>
            <w:proofErr w:type="spellStart"/>
            <w:r w:rsidRPr="00FE65CE">
              <w:rPr>
                <w:color w:val="000000"/>
                <w:lang w:eastAsia="ru-RU"/>
              </w:rPr>
              <w:t>уч</w:t>
            </w:r>
            <w:proofErr w:type="spellEnd"/>
            <w:r w:rsidRPr="00FE65CE">
              <w:rPr>
                <w:color w:val="000000"/>
                <w:lang w:eastAsia="ru-RU"/>
              </w:rPr>
              <w:t>.</w:t>
            </w:r>
          </w:p>
        </w:tc>
        <w:tc>
          <w:tcPr>
            <w:tcW w:w="1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 xml:space="preserve">20 </w:t>
            </w:r>
            <w:proofErr w:type="spellStart"/>
            <w:r w:rsidRPr="00FE65CE">
              <w:rPr>
                <w:color w:val="000000"/>
                <w:lang w:eastAsia="ru-RU"/>
              </w:rPr>
              <w:t>уч</w:t>
            </w:r>
            <w:proofErr w:type="spellEnd"/>
            <w:r w:rsidRPr="00FE65CE">
              <w:rPr>
                <w:color w:val="000000"/>
                <w:lang w:eastAsia="ru-RU"/>
              </w:rPr>
              <w:t>.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 xml:space="preserve">3 </w:t>
            </w:r>
            <w:proofErr w:type="spellStart"/>
            <w:r w:rsidRPr="00FE65CE">
              <w:rPr>
                <w:color w:val="000000"/>
                <w:lang w:eastAsia="ru-RU"/>
              </w:rPr>
              <w:t>уч</w:t>
            </w:r>
            <w:proofErr w:type="spellEnd"/>
            <w:r w:rsidRPr="00FE65CE">
              <w:rPr>
                <w:color w:val="000000"/>
                <w:lang w:eastAsia="ru-RU"/>
              </w:rPr>
              <w:t>.</w:t>
            </w:r>
          </w:p>
        </w:tc>
      </w:tr>
      <w:tr w:rsidR="00FE65CE" w:rsidRPr="00FE65CE" w:rsidTr="00FE65CE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 xml:space="preserve">1.1. </w:t>
            </w:r>
            <w:proofErr w:type="gramStart"/>
            <w:r w:rsidRPr="00FE65CE">
              <w:rPr>
                <w:color w:val="000000"/>
                <w:lang w:eastAsia="ru-RU"/>
              </w:rPr>
              <w:t>Свойства живых организмов (структурированность, целостность, обмен веществ, движение, размножение, развитие, раздражимость, приспособленность, наследственность и изменчивость) их проявление у растений, животных, грибов и бактерий.</w:t>
            </w:r>
            <w:proofErr w:type="gramEnd"/>
            <w:r w:rsidRPr="00FE65CE">
              <w:rPr>
                <w:color w:val="000000"/>
                <w:lang w:eastAsia="ru-RU"/>
              </w:rPr>
              <w:t xml:space="preserve"> 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 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97,17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90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100</w:t>
            </w:r>
          </w:p>
        </w:tc>
      </w:tr>
      <w:tr w:rsidR="00FE65CE" w:rsidRPr="00FE65CE" w:rsidTr="00FE65CE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 xml:space="preserve">1.2. </w:t>
            </w:r>
            <w:proofErr w:type="gramStart"/>
            <w:r w:rsidRPr="00FE65CE">
              <w:rPr>
                <w:color w:val="000000"/>
                <w:lang w:eastAsia="ru-RU"/>
              </w:rPr>
              <w:t>Свойства живых организмов (структурированность, целостность, обмен веществ, движение, размножение, развитие, раздражимость, приспособленность, наследственность и изменчивость) их проявление у растений, животных, грибов и бактерий.</w:t>
            </w:r>
            <w:proofErr w:type="gramEnd"/>
            <w:r w:rsidRPr="00FE65CE">
              <w:rPr>
                <w:color w:val="000000"/>
                <w:lang w:eastAsia="ru-RU"/>
              </w:rPr>
              <w:t xml:space="preserve">     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43,37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57,5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66,67</w:t>
            </w:r>
          </w:p>
        </w:tc>
      </w:tr>
      <w:tr w:rsidR="00FE65CE" w:rsidRPr="00FE65CE" w:rsidTr="00FE65CE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 xml:space="preserve">1.3. </w:t>
            </w:r>
            <w:proofErr w:type="gramStart"/>
            <w:r w:rsidRPr="00FE65CE">
              <w:rPr>
                <w:color w:val="000000"/>
                <w:lang w:eastAsia="ru-RU"/>
              </w:rPr>
              <w:t>Свойства живых организмов (структурированность, целостность, обмен веществ, движение, размножение, развитие, раздражимость, приспособленность, наследственность и изменчивость) их проявление у растений, животных, грибов и бактерий.</w:t>
            </w:r>
            <w:proofErr w:type="gramEnd"/>
            <w:r w:rsidRPr="00FE65CE">
              <w:rPr>
                <w:color w:val="000000"/>
                <w:lang w:eastAsia="ru-RU"/>
              </w:rPr>
              <w:t xml:space="preserve">     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 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38,84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45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66,67</w:t>
            </w:r>
          </w:p>
        </w:tc>
      </w:tr>
      <w:tr w:rsidR="00FE65CE" w:rsidRPr="00FE65CE" w:rsidTr="00FE65CE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 xml:space="preserve">2.1. </w:t>
            </w:r>
            <w:proofErr w:type="gramStart"/>
            <w:r w:rsidRPr="00FE65CE">
              <w:rPr>
                <w:color w:val="000000"/>
                <w:lang w:eastAsia="ru-RU"/>
              </w:rPr>
              <w:t xml:space="preserve">Свойства живых организмов (структурированность, целостность, обмен веществ, движение, размножение, развитие, раздражимость, приспособленность, </w:t>
            </w:r>
            <w:r w:rsidRPr="00FE65CE">
              <w:rPr>
                <w:color w:val="000000"/>
                <w:lang w:eastAsia="ru-RU"/>
              </w:rPr>
              <w:lastRenderedPageBreak/>
              <w:t>наследственность и изменчивость) их проявление у растений, животных, грибов и бактерий.</w:t>
            </w:r>
            <w:proofErr w:type="gramEnd"/>
            <w:r w:rsidRPr="00FE65CE">
              <w:rPr>
                <w:color w:val="000000"/>
                <w:lang w:eastAsia="ru-RU"/>
              </w:rPr>
              <w:t xml:space="preserve"> Умение устанавливать причинно-следственные связи, строить </w:t>
            </w:r>
            <w:proofErr w:type="gramStart"/>
            <w:r w:rsidRPr="00FE65CE">
              <w:rPr>
                <w:color w:val="000000"/>
                <w:lang w:eastAsia="ru-RU"/>
              </w:rPr>
              <w:t>логическое рассуждение</w:t>
            </w:r>
            <w:proofErr w:type="gramEnd"/>
            <w:r w:rsidRPr="00FE65CE">
              <w:rPr>
                <w:color w:val="000000"/>
                <w:lang w:eastAsia="ru-RU"/>
              </w:rPr>
              <w:t>, умозаключение (индуктивное, дедуктивное и по аналогии) и делать выводы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69,1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75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100</w:t>
            </w:r>
          </w:p>
        </w:tc>
      </w:tr>
      <w:tr w:rsidR="00FE65CE" w:rsidRPr="00FE65CE" w:rsidTr="00FE65CE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lastRenderedPageBreak/>
              <w:t xml:space="preserve">2.2. </w:t>
            </w:r>
            <w:proofErr w:type="gramStart"/>
            <w:r w:rsidRPr="00FE65CE">
              <w:rPr>
                <w:color w:val="000000"/>
                <w:lang w:eastAsia="ru-RU"/>
              </w:rPr>
              <w:t>Свойства живых организмов (структурированность, целостность, обмен веществ, движение, размножение, развитие, раздражимость, приспособленность, наследственность и изменчивость) их проявление у растений, животных, грибов и бактерий.</w:t>
            </w:r>
            <w:proofErr w:type="gramEnd"/>
            <w:r w:rsidRPr="00FE65CE">
              <w:rPr>
                <w:color w:val="000000"/>
                <w:lang w:eastAsia="ru-RU"/>
              </w:rPr>
              <w:t xml:space="preserve"> Умение устанавливать причинно-следственные связи, строить </w:t>
            </w:r>
            <w:proofErr w:type="gramStart"/>
            <w:r w:rsidRPr="00FE65CE">
              <w:rPr>
                <w:color w:val="000000"/>
                <w:lang w:eastAsia="ru-RU"/>
              </w:rPr>
              <w:t>логическое рассуждение</w:t>
            </w:r>
            <w:proofErr w:type="gramEnd"/>
            <w:r w:rsidRPr="00FE65CE">
              <w:rPr>
                <w:color w:val="000000"/>
                <w:lang w:eastAsia="ru-RU"/>
              </w:rPr>
              <w:t>, умозаключение (индуктивное, дедуктивное и по аналогии) и делать выводы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35,37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35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0</w:t>
            </w:r>
          </w:p>
        </w:tc>
      </w:tr>
      <w:tr w:rsidR="00FE65CE" w:rsidRPr="00FE65CE" w:rsidTr="00FE65CE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 xml:space="preserve">3.1. Биология как наука. Методы изучения живых организмов. Роль биологии в познании окружающего мира и практической деятельности современного человека. Правила работы в кабинете биологии, с биологическими приборами и инструментами.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 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69,96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87,5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83,33</w:t>
            </w:r>
          </w:p>
        </w:tc>
      </w:tr>
      <w:tr w:rsidR="00FE65CE" w:rsidRPr="00FE65CE" w:rsidTr="00FE65CE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 xml:space="preserve">3.2. Биология как наука. Методы изучения живых организмов. Роль биологии в познании окружающего мира и практической деятельности современного человека. Правила работы в кабинете биологии, с биологическими приборами и инструментами.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 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45,76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70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66,67</w:t>
            </w:r>
          </w:p>
        </w:tc>
      </w:tr>
      <w:tr w:rsidR="00FE65CE" w:rsidRPr="00FE65CE" w:rsidTr="00FE65CE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 xml:space="preserve">4.1. Правила работы в кабинете биологии, с биологическими приборами и инструментами.      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  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59,25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70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66,67</w:t>
            </w:r>
          </w:p>
        </w:tc>
      </w:tr>
      <w:tr w:rsidR="00FE65CE" w:rsidRPr="00FE65CE" w:rsidTr="00FE65CE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 xml:space="preserve">4.2. Правила работы в кабинете биологии, с биологическими приборами и инструментами.       Приобретение опыта использования методов биологической </w:t>
            </w:r>
            <w:r w:rsidRPr="00FE65CE">
              <w:rPr>
                <w:color w:val="000000"/>
                <w:lang w:eastAsia="ru-RU"/>
              </w:rPr>
              <w:lastRenderedPageBreak/>
              <w:t xml:space="preserve">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  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54,92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60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0</w:t>
            </w:r>
          </w:p>
        </w:tc>
      </w:tr>
      <w:tr w:rsidR="00FE65CE" w:rsidRPr="00FE65CE" w:rsidTr="00FE65CE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lastRenderedPageBreak/>
              <w:t xml:space="preserve">4.3. Правила работы в кабинете биологии, с биологическими приборами и инструментами.      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  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66,26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75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66,67</w:t>
            </w:r>
          </w:p>
        </w:tc>
      </w:tr>
      <w:tr w:rsidR="00FE65CE" w:rsidRPr="00FE65CE" w:rsidTr="00FE65CE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 xml:space="preserve">5. Организм. Классификация организмов. Принципы классификации. Одноклеточные и многоклеточные организмы. 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      </w:r>
            <w:proofErr w:type="spellStart"/>
            <w:r w:rsidRPr="00FE65CE">
              <w:rPr>
                <w:color w:val="000000"/>
                <w:lang w:eastAsia="ru-RU"/>
              </w:rPr>
              <w:t>экосистемной</w:t>
            </w:r>
            <w:proofErr w:type="spellEnd"/>
            <w:r w:rsidRPr="00FE65CE">
              <w:rPr>
                <w:color w:val="000000"/>
                <w:lang w:eastAsia="ru-RU"/>
              </w:rPr>
      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  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70,58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82,5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66,67</w:t>
            </w:r>
          </w:p>
        </w:tc>
      </w:tr>
      <w:tr w:rsidR="00FE65CE" w:rsidRPr="00FE65CE" w:rsidTr="00FE65CE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 xml:space="preserve">6.1. Приспособления организмов к жизни в наземно-воздушной среде. Связь биологии с другими науками (математика, география и др.). Умение создавать, применять и преобразовывать знаки и символы, модели и схемы для решения учебных и познавательных задач 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68,03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95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100</w:t>
            </w:r>
          </w:p>
        </w:tc>
      </w:tr>
      <w:tr w:rsidR="00FE65CE" w:rsidRPr="00FE65CE" w:rsidTr="00FE65CE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 xml:space="preserve">6.2. Приспособления организмов к жизни в наземно-воздушной среде. Связь биологии с другими науками (математика, география и др.). Умение создавать, применять и преобразовывать знаки и символы, модели и схемы для решения учебных и познавательных задач 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40,16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65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0</w:t>
            </w:r>
          </w:p>
        </w:tc>
      </w:tr>
      <w:tr w:rsidR="00FE65CE" w:rsidRPr="00FE65CE" w:rsidTr="00FE65CE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7.1. Организм. Классификация организмов. Принципы классификации. Одноклеточные и многоклеточные организмы. Приспособления организмов к жизни в наземно-воздушной среде.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54,64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62,5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33,33</w:t>
            </w:r>
          </w:p>
        </w:tc>
      </w:tr>
      <w:tr w:rsidR="00FE65CE" w:rsidRPr="00FE65CE" w:rsidTr="00FE65CE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 xml:space="preserve">7.2. Организм. Классификация организмов. Принципы классификации. Одноклеточные и многоклеточные организмы. Приспособления организмов к жизни в наземно-воздушной среде. Умение определять понятия, создавать обобщения, устанавливать аналогии, классифицировать, самостоятельно выбирать основания и </w:t>
            </w:r>
            <w:r w:rsidRPr="00FE65CE">
              <w:rPr>
                <w:color w:val="000000"/>
                <w:lang w:eastAsia="ru-RU"/>
              </w:rPr>
              <w:lastRenderedPageBreak/>
              <w:t>критерии для классификации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30,71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51,67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66,67</w:t>
            </w:r>
          </w:p>
        </w:tc>
      </w:tr>
      <w:tr w:rsidR="00FE65CE" w:rsidRPr="00FE65CE" w:rsidTr="00FE65CE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lastRenderedPageBreak/>
              <w:t xml:space="preserve">8. Организмы и среда обитания.  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окружающих; осознание необходимости действий по сохранению </w:t>
            </w:r>
            <w:proofErr w:type="spellStart"/>
            <w:r w:rsidRPr="00FE65CE">
              <w:rPr>
                <w:color w:val="000000"/>
                <w:lang w:eastAsia="ru-RU"/>
              </w:rPr>
              <w:t>биоразнообразия</w:t>
            </w:r>
            <w:proofErr w:type="spellEnd"/>
            <w:r w:rsidRPr="00FE65CE">
              <w:rPr>
                <w:color w:val="000000"/>
                <w:lang w:eastAsia="ru-RU"/>
              </w:rPr>
              <w:t xml:space="preserve"> и природных местообитаний видов растений и животных  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41,65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47,5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50</w:t>
            </w:r>
          </w:p>
        </w:tc>
      </w:tr>
      <w:tr w:rsidR="00FE65CE" w:rsidRPr="00FE65CE" w:rsidTr="00FE65CE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 xml:space="preserve">9. Соблюдение правил поведения в окружающей среде. Бережное отношение к природе. Охрана биологических объектов.  Формирование представлений о значении биологических наук в решении </w:t>
            </w:r>
            <w:proofErr w:type="gramStart"/>
            <w:r w:rsidRPr="00FE65CE">
              <w:rPr>
                <w:color w:val="000000"/>
                <w:lang w:eastAsia="ru-RU"/>
              </w:rPr>
              <w:t>проблем необходимости рационального природопользования защиты здоровья людей</w:t>
            </w:r>
            <w:proofErr w:type="gramEnd"/>
            <w:r w:rsidRPr="00FE65CE">
              <w:rPr>
                <w:color w:val="000000"/>
                <w:lang w:eastAsia="ru-RU"/>
              </w:rPr>
              <w:t xml:space="preserve"> в условиях быстрого изменения экологического качества окружающей среды  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73,61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70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50</w:t>
            </w:r>
          </w:p>
        </w:tc>
      </w:tr>
      <w:tr w:rsidR="00FE65CE" w:rsidRPr="00FE65CE" w:rsidTr="00FE65CE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 xml:space="preserve">10K1. Биология как наука. Методы изучения живых организмов. Роль биологии в познании окружающего мира и практической деятельности современного человека. Умение осознанно использовать речевые средства в соответствии с задачей коммуникации для выражения своих чувств, мыслей и потребностей; планирование и регуляция своей деятельности; владение устной и письменной речью, монологической контекстной речью  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78,45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80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100</w:t>
            </w:r>
          </w:p>
        </w:tc>
      </w:tr>
      <w:tr w:rsidR="00FE65CE" w:rsidRPr="00FE65CE" w:rsidTr="00FE65CE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 xml:space="preserve">10K2. Биология как наука. Методы изучения живых организмов. Роль биологии в познании окружающего мира и практической деятельности современного человека. Умение осознанно использовать речевые средства в соответствии с задачей коммуникации для выражения своих чувств, мыслей и потребностей; планирование и регуляция своей деятельности; владение устной и письменной речью, монологической контекстной речью  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70,17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65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100</w:t>
            </w:r>
          </w:p>
        </w:tc>
      </w:tr>
      <w:tr w:rsidR="00FE65CE" w:rsidRPr="00FE65CE" w:rsidTr="00FE65CE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 xml:space="preserve">10K3. Биология как наука. Методы изучения живых организмов. Роль биологии в познании окружающего мира и практической деятельности современного человека. Умение осознанно использовать речевые средства в соответствии с задачей коммуникации для выражения своих чувств, мыслей и потребностей; планирование и регуляция своей деятельности; владение устной и </w:t>
            </w:r>
            <w:r w:rsidRPr="00FE65CE">
              <w:rPr>
                <w:color w:val="000000"/>
                <w:lang w:eastAsia="ru-RU"/>
              </w:rPr>
              <w:lastRenderedPageBreak/>
              <w:t xml:space="preserve">письменной речью, монологической контекстной речью  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48,63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30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65CE" w:rsidRPr="00FE65CE" w:rsidRDefault="00FE65CE" w:rsidP="00FE65CE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FE65CE">
              <w:rPr>
                <w:color w:val="000000"/>
                <w:lang w:eastAsia="ru-RU"/>
              </w:rPr>
              <w:t>33,33</w:t>
            </w:r>
          </w:p>
        </w:tc>
      </w:tr>
    </w:tbl>
    <w:p w:rsidR="004167C2" w:rsidRPr="005A2596" w:rsidRDefault="004167C2" w:rsidP="00BE2F83">
      <w:pPr>
        <w:pStyle w:val="a3"/>
        <w:ind w:right="44" w:firstLine="284"/>
        <w:jc w:val="both"/>
      </w:pPr>
    </w:p>
    <w:p w:rsidR="00F97D9E" w:rsidRDefault="00F97D9E" w:rsidP="00F97D9E">
      <w:pPr>
        <w:tabs>
          <w:tab w:val="left" w:pos="3269"/>
        </w:tabs>
        <w:jc w:val="both"/>
      </w:pPr>
      <w:r>
        <w:rPr>
          <w:b/>
        </w:rPr>
        <w:t xml:space="preserve">Анализ результатов по биологии </w:t>
      </w:r>
      <w:r w:rsidRPr="000D4156">
        <w:rPr>
          <w:b/>
        </w:rPr>
        <w:t xml:space="preserve"> </w:t>
      </w:r>
      <w:r>
        <w:t xml:space="preserve">показал удовлетворительные  </w:t>
      </w:r>
      <w:r w:rsidRPr="000D4156">
        <w:t xml:space="preserve"> результаты. Большинство </w:t>
      </w:r>
      <w:proofErr w:type="gramStart"/>
      <w:r w:rsidRPr="000D4156">
        <w:t>обучающихся</w:t>
      </w:r>
      <w:proofErr w:type="gramEnd"/>
      <w:r w:rsidRPr="000D4156">
        <w:t xml:space="preserve"> достигли базового уровня подготовки.  Успешно 5-классники с</w:t>
      </w:r>
      <w:r>
        <w:t xml:space="preserve">правились с заданиями № 1, 2.1, ,3,4.1,5,10. </w:t>
      </w:r>
    </w:p>
    <w:p w:rsidR="00F97D9E" w:rsidRDefault="00F97D9E" w:rsidP="00F97D9E">
      <w:pPr>
        <w:tabs>
          <w:tab w:val="left" w:pos="3269"/>
        </w:tabs>
        <w:jc w:val="both"/>
        <w:rPr>
          <w:color w:val="000000"/>
          <w:lang w:eastAsia="ru-RU"/>
        </w:rPr>
      </w:pPr>
      <w:r>
        <w:t xml:space="preserve">Не успешно с заданием-  </w:t>
      </w:r>
      <w:r w:rsidRPr="00FE65CE">
        <w:rPr>
          <w:color w:val="000000"/>
          <w:lang w:eastAsia="ru-RU"/>
        </w:rPr>
        <w:t xml:space="preserve">2.2. </w:t>
      </w:r>
      <w:proofErr w:type="gramStart"/>
      <w:r w:rsidRPr="00FE65CE">
        <w:rPr>
          <w:color w:val="000000"/>
          <w:lang w:eastAsia="ru-RU"/>
        </w:rPr>
        <w:t>Свойства живых организмов (структурированность, целостность, обмен веществ, движение, размножение, развитие, раздражимость, приспособленность, наследственность и изменчивость) их проявление у растений, животных, грибов и бактерий.</w:t>
      </w:r>
      <w:proofErr w:type="gramEnd"/>
      <w:r w:rsidRPr="00FE65CE">
        <w:rPr>
          <w:color w:val="000000"/>
          <w:lang w:eastAsia="ru-RU"/>
        </w:rPr>
        <w:t xml:space="preserve"> Умение устанавливать причинно-следственные связи, строить </w:t>
      </w:r>
      <w:proofErr w:type="gramStart"/>
      <w:r w:rsidRPr="00FE65CE">
        <w:rPr>
          <w:color w:val="000000"/>
          <w:lang w:eastAsia="ru-RU"/>
        </w:rPr>
        <w:t>логическое рассуждение</w:t>
      </w:r>
      <w:proofErr w:type="gramEnd"/>
      <w:r w:rsidRPr="00FE65CE">
        <w:rPr>
          <w:color w:val="000000"/>
          <w:lang w:eastAsia="ru-RU"/>
        </w:rPr>
        <w:t>, умозаключение (индуктивное, дедуктивное и по аналогии) и делать выводы</w:t>
      </w:r>
      <w:r>
        <w:rPr>
          <w:color w:val="000000"/>
          <w:lang w:eastAsia="ru-RU"/>
        </w:rPr>
        <w:t>,</w:t>
      </w:r>
    </w:p>
    <w:p w:rsidR="00F97D9E" w:rsidRDefault="00F97D9E" w:rsidP="00F97D9E">
      <w:pPr>
        <w:tabs>
          <w:tab w:val="left" w:pos="3269"/>
        </w:tabs>
        <w:jc w:val="both"/>
        <w:rPr>
          <w:color w:val="000000"/>
          <w:lang w:eastAsia="ru-RU"/>
        </w:rPr>
      </w:pPr>
      <w:r w:rsidRPr="00FE65CE">
        <w:rPr>
          <w:color w:val="000000"/>
          <w:lang w:eastAsia="ru-RU"/>
        </w:rPr>
        <w:t xml:space="preserve">4.2. Правила работы в кабинете биологии, с биологическими приборами и инструментами.      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  </w:t>
      </w:r>
    </w:p>
    <w:p w:rsidR="00F97D9E" w:rsidRDefault="00F97D9E" w:rsidP="00F97D9E">
      <w:pPr>
        <w:tabs>
          <w:tab w:val="left" w:pos="3269"/>
        </w:tabs>
        <w:jc w:val="both"/>
        <w:rPr>
          <w:color w:val="000000"/>
          <w:lang w:eastAsia="ru-RU"/>
        </w:rPr>
      </w:pPr>
      <w:r w:rsidRPr="00FE65CE">
        <w:rPr>
          <w:color w:val="000000"/>
          <w:lang w:eastAsia="ru-RU"/>
        </w:rPr>
        <w:t>6.2. Приспособления организмов к жизни в наземно-воздушной среде. Связь биологии с другими науками (математика, география и др.). Умение создавать, применять и преобразовывать знаки и символы, модели и схемы для решения учебных и познавательных задач</w:t>
      </w:r>
      <w:r>
        <w:rPr>
          <w:color w:val="000000"/>
          <w:lang w:eastAsia="ru-RU"/>
        </w:rPr>
        <w:t>,</w:t>
      </w:r>
    </w:p>
    <w:p w:rsidR="00F97D9E" w:rsidRDefault="00F97D9E" w:rsidP="00F97D9E">
      <w:pPr>
        <w:tabs>
          <w:tab w:val="left" w:pos="3269"/>
        </w:tabs>
        <w:jc w:val="both"/>
        <w:rPr>
          <w:color w:val="000000"/>
          <w:lang w:eastAsia="ru-RU"/>
        </w:rPr>
      </w:pPr>
      <w:r w:rsidRPr="00FE65CE">
        <w:rPr>
          <w:color w:val="000000"/>
          <w:lang w:eastAsia="ru-RU"/>
        </w:rPr>
        <w:t>7.1. Организм. Классификация организмов. Принципы классификации. Одноклеточные и многоклеточные организмы. Приспособления организмов к жизни в наземно-воздушной среде.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</w:r>
      <w:r>
        <w:rPr>
          <w:color w:val="000000"/>
          <w:lang w:eastAsia="ru-RU"/>
        </w:rPr>
        <w:t>.</w:t>
      </w:r>
    </w:p>
    <w:p w:rsidR="004167C2" w:rsidRDefault="00F97D9E" w:rsidP="00F97D9E">
      <w:pPr>
        <w:tabs>
          <w:tab w:val="left" w:pos="3269"/>
        </w:tabs>
        <w:jc w:val="both"/>
      </w:pPr>
      <w:r>
        <w:t xml:space="preserve"> </w:t>
      </w:r>
    </w:p>
    <w:p w:rsidR="00F97D9E" w:rsidRPr="00F97D9E" w:rsidRDefault="00F97D9E" w:rsidP="00F97D9E">
      <w:pPr>
        <w:pStyle w:val="a6"/>
        <w:jc w:val="both"/>
        <w:rPr>
          <w:rFonts w:ascii="Times New Roman" w:hAnsi="Times New Roman" w:cs="Times New Roman"/>
          <w:b/>
        </w:rPr>
      </w:pPr>
      <w:r w:rsidRPr="00F97D9E">
        <w:rPr>
          <w:rFonts w:ascii="Times New Roman" w:hAnsi="Times New Roman" w:cs="Times New Roman"/>
          <w:b/>
        </w:rPr>
        <w:t>Выводы:</w:t>
      </w:r>
    </w:p>
    <w:p w:rsidR="00F97D9E" w:rsidRPr="000D4156" w:rsidRDefault="00F97D9E" w:rsidP="00F97D9E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0D4156">
        <w:rPr>
          <w:rFonts w:ascii="Times New Roman" w:hAnsi="Times New Roman" w:cs="Times New Roman"/>
        </w:rPr>
        <w:t>Учащиеся  поняли  структуру  работы  и  правила  ее  выполнения.</w:t>
      </w:r>
    </w:p>
    <w:p w:rsidR="00F97D9E" w:rsidRPr="000D4156" w:rsidRDefault="00F97D9E" w:rsidP="00F97D9E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0D4156">
        <w:rPr>
          <w:rFonts w:ascii="Times New Roman" w:hAnsi="Times New Roman" w:cs="Times New Roman"/>
        </w:rPr>
        <w:t>Овладели  базовыми  биологическими знаниями.</w:t>
      </w:r>
    </w:p>
    <w:p w:rsidR="00F97D9E" w:rsidRPr="000D4156" w:rsidRDefault="00F97D9E" w:rsidP="00F97D9E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0D4156">
        <w:rPr>
          <w:rFonts w:ascii="Times New Roman" w:hAnsi="Times New Roman" w:cs="Times New Roman"/>
        </w:rPr>
        <w:t>Оценки  за  работу  соответствуют  уровню  знаний  в  течение  года.</w:t>
      </w:r>
    </w:p>
    <w:p w:rsidR="00F97D9E" w:rsidRPr="000D4156" w:rsidRDefault="00F97D9E" w:rsidP="00F97D9E">
      <w:pPr>
        <w:adjustRightInd w:val="0"/>
        <w:jc w:val="both"/>
      </w:pPr>
      <w:r w:rsidRPr="000D4156">
        <w:t xml:space="preserve">     4. Хорошо  справились  с  заданием  определять по рисунку объекты живой природы, знания биологических методов и оборудования, необходимого для биологических исследований. Понимание </w:t>
      </w:r>
      <w:proofErr w:type="gramStart"/>
      <w:r w:rsidRPr="000D4156">
        <w:t>обучающимися</w:t>
      </w:r>
      <w:proofErr w:type="gramEnd"/>
      <w:r w:rsidRPr="000D4156">
        <w:t xml:space="preserve"> схематического</w:t>
      </w:r>
      <w:r>
        <w:t xml:space="preserve"> </w:t>
      </w:r>
      <w:r w:rsidRPr="000D4156">
        <w:t>изображения правил природопользования и техники безопасности при работе в биологической лаборатории и способность объяснить необходимость  соблюдения этих правил. Анализ профессии, связанной с применением биологических знаний. Знают устройство оптических приборов и правила работы с ними.</w:t>
      </w:r>
    </w:p>
    <w:p w:rsidR="00F97D9E" w:rsidRPr="000D4156" w:rsidRDefault="00F97D9E" w:rsidP="00F97D9E">
      <w:pPr>
        <w:jc w:val="both"/>
        <w:rPr>
          <w:b/>
        </w:rPr>
      </w:pPr>
      <w:r>
        <w:t xml:space="preserve"> </w:t>
      </w:r>
      <w:r>
        <w:rPr>
          <w:b/>
        </w:rPr>
        <w:t>Р</w:t>
      </w:r>
      <w:r w:rsidRPr="000D4156">
        <w:rPr>
          <w:b/>
        </w:rPr>
        <w:t xml:space="preserve">екомендации: </w:t>
      </w:r>
    </w:p>
    <w:p w:rsidR="00DA1F57" w:rsidRPr="00F97D9E" w:rsidRDefault="00F97D9E" w:rsidP="00DA1F57">
      <w:pPr>
        <w:jc w:val="both"/>
      </w:pPr>
      <w:r>
        <w:t>1.</w:t>
      </w:r>
      <w:r w:rsidRPr="000D4156">
        <w:t>Особое  внимание  надо  уделить  работе  с  терминами,  умению анализировать текст биологического содержания на предмет выявления в нем необходимой информации. Учить формулировать положения, содержащие причинно- следственные связи.</w:t>
      </w:r>
    </w:p>
    <w:p w:rsidR="00BE2F83" w:rsidRDefault="00BE2F83" w:rsidP="00DA1F57">
      <w:pPr>
        <w:pStyle w:val="a3"/>
        <w:spacing w:line="272" w:lineRule="exact"/>
        <w:jc w:val="both"/>
      </w:pPr>
      <w:r>
        <w:t>Педагогам,</w:t>
      </w:r>
      <w:r>
        <w:rPr>
          <w:spacing w:val="-8"/>
        </w:rPr>
        <w:t xml:space="preserve"> </w:t>
      </w:r>
      <w:r>
        <w:t>реализующим</w:t>
      </w:r>
      <w:r>
        <w:rPr>
          <w:spacing w:val="-3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rPr>
          <w:spacing w:val="-14"/>
        </w:rPr>
        <w:t xml:space="preserve"> </w:t>
      </w:r>
      <w:r>
        <w:t>общего</w:t>
      </w:r>
      <w:r>
        <w:rPr>
          <w:spacing w:val="-14"/>
        </w:rPr>
        <w:t xml:space="preserve"> </w:t>
      </w:r>
      <w:r>
        <w:t>образования:</w:t>
      </w:r>
    </w:p>
    <w:p w:rsidR="00BE2F83" w:rsidRPr="00DA1F57" w:rsidRDefault="00F97D9E" w:rsidP="00DA1F57">
      <w:pPr>
        <w:tabs>
          <w:tab w:val="left" w:pos="1766"/>
          <w:tab w:val="left" w:pos="1767"/>
        </w:tabs>
        <w:spacing w:before="6" w:line="237" w:lineRule="auto"/>
        <w:rPr>
          <w:sz w:val="24"/>
        </w:rPr>
      </w:pPr>
      <w:r>
        <w:rPr>
          <w:sz w:val="24"/>
        </w:rPr>
        <w:t>2</w:t>
      </w:r>
      <w:r w:rsidR="006A511B">
        <w:rPr>
          <w:sz w:val="24"/>
        </w:rPr>
        <w:t>.</w:t>
      </w:r>
      <w:r w:rsidR="00BE2F83" w:rsidRPr="00DA1F57">
        <w:rPr>
          <w:sz w:val="24"/>
        </w:rPr>
        <w:t>Проанализировать результаты ВПР и провести поэлементный анализ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уровня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достижения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планируемых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результатов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обучения,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установить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дефициты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в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 xml:space="preserve">овладении базовыми знаниями и </w:t>
      </w:r>
      <w:proofErr w:type="gramStart"/>
      <w:r w:rsidR="00BE2F83" w:rsidRPr="00DA1F57">
        <w:rPr>
          <w:sz w:val="24"/>
        </w:rPr>
        <w:t>умениями</w:t>
      </w:r>
      <w:proofErr w:type="gramEnd"/>
      <w:r w:rsidR="00BE2F83" w:rsidRPr="00DA1F57">
        <w:rPr>
          <w:sz w:val="24"/>
        </w:rPr>
        <w:t xml:space="preserve"> как для каждого учащегося, так и для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класса в</w:t>
      </w:r>
      <w:r w:rsidR="00BE2F83" w:rsidRPr="00DA1F57">
        <w:rPr>
          <w:spacing w:val="9"/>
          <w:sz w:val="24"/>
        </w:rPr>
        <w:t xml:space="preserve"> </w:t>
      </w:r>
      <w:r w:rsidR="00BE2F83" w:rsidRPr="00DA1F57">
        <w:rPr>
          <w:sz w:val="24"/>
        </w:rPr>
        <w:t>целом;</w:t>
      </w:r>
    </w:p>
    <w:p w:rsidR="00BE2F83" w:rsidRPr="00DA1F57" w:rsidRDefault="00F97D9E" w:rsidP="00DA1F57">
      <w:pPr>
        <w:tabs>
          <w:tab w:val="left" w:pos="1766"/>
          <w:tab w:val="left" w:pos="1767"/>
          <w:tab w:val="left" w:pos="10065"/>
        </w:tabs>
        <w:spacing w:before="6" w:line="237" w:lineRule="auto"/>
        <w:rPr>
          <w:sz w:val="24"/>
        </w:rPr>
      </w:pPr>
      <w:r>
        <w:rPr>
          <w:sz w:val="24"/>
        </w:rPr>
        <w:t>3</w:t>
      </w:r>
      <w:r w:rsidR="006A511B">
        <w:rPr>
          <w:sz w:val="24"/>
        </w:rPr>
        <w:t>.</w:t>
      </w:r>
      <w:r w:rsidR="00DA1F57">
        <w:rPr>
          <w:sz w:val="24"/>
        </w:rPr>
        <w:t>.</w:t>
      </w:r>
      <w:r w:rsidR="00BE2F83" w:rsidRPr="00DA1F57">
        <w:rPr>
          <w:sz w:val="24"/>
        </w:rPr>
        <w:t xml:space="preserve">Проектировать и проводить урок в логике </w:t>
      </w:r>
      <w:r w:rsidR="00BE2F83" w:rsidRPr="00DA1F57">
        <w:rPr>
          <w:spacing w:val="-1"/>
          <w:sz w:val="24"/>
        </w:rPr>
        <w:t xml:space="preserve">системно </w:t>
      </w:r>
      <w:proofErr w:type="spellStart"/>
      <w:r w:rsidR="00BE2F83" w:rsidRPr="00DA1F57">
        <w:rPr>
          <w:sz w:val="24"/>
        </w:rPr>
        <w:t>деятельностного</w:t>
      </w:r>
      <w:proofErr w:type="spellEnd"/>
      <w:r w:rsidR="00BE2F83" w:rsidRPr="00DA1F57">
        <w:rPr>
          <w:spacing w:val="8"/>
          <w:sz w:val="24"/>
        </w:rPr>
        <w:t xml:space="preserve"> </w:t>
      </w:r>
      <w:r w:rsidR="00BE2F83" w:rsidRPr="00DA1F57">
        <w:rPr>
          <w:sz w:val="24"/>
        </w:rPr>
        <w:t>подхода;</w:t>
      </w:r>
    </w:p>
    <w:p w:rsidR="00BE2F83" w:rsidRPr="00DA1F57" w:rsidRDefault="00F97D9E" w:rsidP="00DA1F57">
      <w:pPr>
        <w:tabs>
          <w:tab w:val="left" w:pos="1766"/>
          <w:tab w:val="left" w:pos="1767"/>
        </w:tabs>
        <w:spacing w:before="6" w:line="237" w:lineRule="auto"/>
        <w:rPr>
          <w:sz w:val="24"/>
        </w:rPr>
      </w:pPr>
      <w:r>
        <w:rPr>
          <w:sz w:val="24"/>
        </w:rPr>
        <w:t>4</w:t>
      </w:r>
      <w:r w:rsidR="00DA1F57">
        <w:rPr>
          <w:sz w:val="24"/>
        </w:rPr>
        <w:t>.</w:t>
      </w:r>
      <w:r w:rsidR="00BE2F83" w:rsidRPr="00DA1F57">
        <w:rPr>
          <w:sz w:val="24"/>
        </w:rPr>
        <w:t>Рассмотреть</w:t>
      </w:r>
      <w:r w:rsidR="00BE2F83" w:rsidRPr="00DA1F57">
        <w:rPr>
          <w:spacing w:val="8"/>
          <w:sz w:val="24"/>
        </w:rPr>
        <w:t xml:space="preserve"> </w:t>
      </w:r>
      <w:r w:rsidR="00BE2F83" w:rsidRPr="00DA1F57">
        <w:rPr>
          <w:sz w:val="24"/>
        </w:rPr>
        <w:t>и</w:t>
      </w:r>
      <w:r w:rsidR="00BE2F83" w:rsidRPr="00DA1F57">
        <w:rPr>
          <w:spacing w:val="13"/>
          <w:sz w:val="24"/>
        </w:rPr>
        <w:t xml:space="preserve"> </w:t>
      </w:r>
      <w:r w:rsidR="00BE2F83" w:rsidRPr="00DA1F57">
        <w:rPr>
          <w:sz w:val="24"/>
        </w:rPr>
        <w:t>провести</w:t>
      </w:r>
      <w:r w:rsidR="00BE2F83" w:rsidRPr="00DA1F57">
        <w:rPr>
          <w:spacing w:val="13"/>
          <w:sz w:val="24"/>
        </w:rPr>
        <w:t xml:space="preserve"> </w:t>
      </w:r>
      <w:r w:rsidR="00BE2F83" w:rsidRPr="00DA1F57">
        <w:rPr>
          <w:sz w:val="24"/>
        </w:rPr>
        <w:t>детальный</w:t>
      </w:r>
      <w:r w:rsidR="00BE2F83" w:rsidRPr="00DA1F57">
        <w:rPr>
          <w:spacing w:val="13"/>
          <w:sz w:val="24"/>
        </w:rPr>
        <w:t xml:space="preserve"> </w:t>
      </w:r>
      <w:r w:rsidR="00BE2F83" w:rsidRPr="00DA1F57">
        <w:rPr>
          <w:sz w:val="24"/>
        </w:rPr>
        <w:t>анализ</w:t>
      </w:r>
      <w:r w:rsidR="00BE2F83" w:rsidRPr="00DA1F57">
        <w:rPr>
          <w:spacing w:val="13"/>
          <w:sz w:val="24"/>
        </w:rPr>
        <w:t xml:space="preserve"> </w:t>
      </w:r>
      <w:r w:rsidR="00BE2F83" w:rsidRPr="00DA1F57">
        <w:rPr>
          <w:sz w:val="24"/>
        </w:rPr>
        <w:t>результатов</w:t>
      </w:r>
      <w:r w:rsidR="00BE2F83" w:rsidRPr="00DA1F57">
        <w:rPr>
          <w:spacing w:val="14"/>
          <w:sz w:val="24"/>
        </w:rPr>
        <w:t xml:space="preserve"> </w:t>
      </w:r>
      <w:r w:rsidR="00BE2F83" w:rsidRPr="00DA1F57">
        <w:rPr>
          <w:sz w:val="24"/>
        </w:rPr>
        <w:t>ВПР</w:t>
      </w:r>
      <w:r w:rsidR="00BE2F83" w:rsidRPr="00DA1F57">
        <w:rPr>
          <w:spacing w:val="12"/>
          <w:sz w:val="24"/>
        </w:rPr>
        <w:t xml:space="preserve"> </w:t>
      </w:r>
      <w:r w:rsidR="00BE2F83" w:rsidRPr="00DA1F57">
        <w:rPr>
          <w:sz w:val="24"/>
        </w:rPr>
        <w:t>на</w:t>
      </w:r>
      <w:r w:rsidR="00BE2F83" w:rsidRPr="00DA1F57">
        <w:rPr>
          <w:spacing w:val="-57"/>
          <w:sz w:val="24"/>
        </w:rPr>
        <w:t xml:space="preserve"> </w:t>
      </w:r>
      <w:r w:rsidR="00BE2F83" w:rsidRPr="00DA1F57">
        <w:rPr>
          <w:sz w:val="24"/>
        </w:rPr>
        <w:t>заседании</w:t>
      </w:r>
      <w:r w:rsidR="00BE2F83" w:rsidRPr="00DA1F57">
        <w:rPr>
          <w:spacing w:val="23"/>
          <w:sz w:val="24"/>
        </w:rPr>
        <w:t xml:space="preserve"> Ш</w:t>
      </w:r>
      <w:r w:rsidR="00BE2F83" w:rsidRPr="00DA1F57">
        <w:rPr>
          <w:sz w:val="24"/>
        </w:rPr>
        <w:t>МО</w:t>
      </w:r>
      <w:r w:rsidR="00BE2F83" w:rsidRPr="00DA1F57">
        <w:rPr>
          <w:spacing w:val="2"/>
          <w:sz w:val="24"/>
        </w:rPr>
        <w:t xml:space="preserve"> </w:t>
      </w:r>
      <w:r w:rsidR="00BE2F83" w:rsidRPr="00DA1F57">
        <w:rPr>
          <w:sz w:val="24"/>
        </w:rPr>
        <w:t>начальных</w:t>
      </w:r>
      <w:r w:rsidR="00BE2F83" w:rsidRPr="00DA1F57">
        <w:rPr>
          <w:spacing w:val="-6"/>
          <w:sz w:val="24"/>
        </w:rPr>
        <w:t xml:space="preserve"> </w:t>
      </w:r>
      <w:r w:rsidR="00BE2F83" w:rsidRPr="00DA1F57">
        <w:rPr>
          <w:sz w:val="24"/>
        </w:rPr>
        <w:t>классов.</w:t>
      </w:r>
    </w:p>
    <w:p w:rsidR="00D40C26" w:rsidRDefault="00D40C26" w:rsidP="00DB68B2">
      <w:pPr>
        <w:jc w:val="both"/>
      </w:pPr>
    </w:p>
    <w:sectPr w:rsidR="00D40C26" w:rsidSect="00D40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6349D"/>
    <w:multiLevelType w:val="hybridMultilevel"/>
    <w:tmpl w:val="4D26FC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F81E64"/>
    <w:multiLevelType w:val="hybridMultilevel"/>
    <w:tmpl w:val="3790E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430B8F"/>
    <w:multiLevelType w:val="hybridMultilevel"/>
    <w:tmpl w:val="347C056C"/>
    <w:lvl w:ilvl="0" w:tplc="0419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>
    <w:nsid w:val="61802D6C"/>
    <w:multiLevelType w:val="hybridMultilevel"/>
    <w:tmpl w:val="99BC432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3554D"/>
    <w:multiLevelType w:val="hybridMultilevel"/>
    <w:tmpl w:val="9B7E9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2514F4"/>
    <w:multiLevelType w:val="multilevel"/>
    <w:tmpl w:val="A8BEF600"/>
    <w:lvl w:ilvl="0">
      <w:start w:val="1"/>
      <w:numFmt w:val="decimal"/>
      <w:lvlText w:val="%1."/>
      <w:lvlJc w:val="left"/>
      <w:pPr>
        <w:ind w:left="128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02" w:hanging="38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25" w:hanging="3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70" w:hanging="3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5" w:hanging="3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0" w:hanging="3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5" w:hanging="3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0" w:hanging="3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6" w:hanging="38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2F83"/>
    <w:rsid w:val="001E2D17"/>
    <w:rsid w:val="0024218D"/>
    <w:rsid w:val="00360AA4"/>
    <w:rsid w:val="004167C2"/>
    <w:rsid w:val="005A2596"/>
    <w:rsid w:val="006A511B"/>
    <w:rsid w:val="0089592D"/>
    <w:rsid w:val="00BC0B72"/>
    <w:rsid w:val="00BE2F83"/>
    <w:rsid w:val="00CB6A72"/>
    <w:rsid w:val="00D16759"/>
    <w:rsid w:val="00D40C26"/>
    <w:rsid w:val="00D555C6"/>
    <w:rsid w:val="00D71A48"/>
    <w:rsid w:val="00DA1F57"/>
    <w:rsid w:val="00DB68B2"/>
    <w:rsid w:val="00EF772C"/>
    <w:rsid w:val="00F97D9E"/>
    <w:rsid w:val="00FE6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F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BE2F83"/>
    <w:pPr>
      <w:ind w:left="21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2F83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E2F8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E2F83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E2F83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E2F83"/>
    <w:pPr>
      <w:spacing w:line="256" w:lineRule="exact"/>
      <w:ind w:left="107"/>
    </w:pPr>
  </w:style>
  <w:style w:type="paragraph" w:customStyle="1" w:styleId="Heading2">
    <w:name w:val="Heading 2"/>
    <w:basedOn w:val="a"/>
    <w:uiPriority w:val="1"/>
    <w:qFormat/>
    <w:rsid w:val="00BE2F83"/>
    <w:pPr>
      <w:ind w:left="1102"/>
      <w:outlineLvl w:val="2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BE2F83"/>
    <w:pPr>
      <w:ind w:left="1102"/>
      <w:jc w:val="both"/>
    </w:pPr>
  </w:style>
  <w:style w:type="paragraph" w:customStyle="1" w:styleId="Heading1">
    <w:name w:val="Heading 1"/>
    <w:basedOn w:val="a"/>
    <w:uiPriority w:val="1"/>
    <w:qFormat/>
    <w:rsid w:val="00BE2F83"/>
    <w:pPr>
      <w:ind w:left="941"/>
      <w:outlineLvl w:val="1"/>
    </w:pPr>
    <w:rPr>
      <w:b/>
      <w:bCs/>
      <w:sz w:val="24"/>
      <w:szCs w:val="24"/>
    </w:rPr>
  </w:style>
  <w:style w:type="paragraph" w:styleId="a6">
    <w:name w:val="No Spacing"/>
    <w:uiPriority w:val="1"/>
    <w:qFormat/>
    <w:rsid w:val="00F97D9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8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1904</Words>
  <Characters>10856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SHOL7</dc:creator>
  <cp:lastModifiedBy>SHOL7</cp:lastModifiedBy>
  <cp:revision>2</cp:revision>
  <dcterms:created xsi:type="dcterms:W3CDTF">2024-07-16T10:27:00Z</dcterms:created>
  <dcterms:modified xsi:type="dcterms:W3CDTF">2024-07-16T10:27:00Z</dcterms:modified>
</cp:coreProperties>
</file>